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9A24D" w14:textId="77777777" w:rsidR="00F10303" w:rsidRPr="00161C45" w:rsidRDefault="00F10303" w:rsidP="00F10303">
      <w:pPr>
        <w:spacing w:line="480" w:lineRule="auto"/>
        <w:jc w:val="center"/>
        <w:rPr>
          <w:rFonts w:ascii="Arial" w:hAnsi="Arial" w:cs="Arial"/>
          <w:bCs/>
          <w:sz w:val="28"/>
          <w:szCs w:val="28"/>
        </w:rPr>
      </w:pPr>
    </w:p>
    <w:p w14:paraId="53D417F9" w14:textId="77777777" w:rsidR="00F10303" w:rsidRPr="00161C45" w:rsidRDefault="00F10303" w:rsidP="00F10303">
      <w:pPr>
        <w:spacing w:line="480" w:lineRule="auto"/>
        <w:jc w:val="center"/>
        <w:rPr>
          <w:rFonts w:ascii="Arial" w:hAnsi="Arial" w:cs="Arial"/>
          <w:bCs/>
          <w:sz w:val="28"/>
          <w:szCs w:val="28"/>
        </w:rPr>
      </w:pPr>
    </w:p>
    <w:p w14:paraId="0AA8878C" w14:textId="77777777" w:rsidR="00114807" w:rsidRPr="00161C45" w:rsidRDefault="00114807" w:rsidP="00F10303">
      <w:pPr>
        <w:spacing w:line="480" w:lineRule="auto"/>
        <w:jc w:val="center"/>
        <w:rPr>
          <w:rFonts w:ascii="Arial" w:hAnsi="Arial" w:cs="Arial"/>
          <w:b/>
          <w:bCs/>
          <w:sz w:val="28"/>
          <w:szCs w:val="28"/>
        </w:rPr>
      </w:pPr>
    </w:p>
    <w:p w14:paraId="7E64C266" w14:textId="77777777" w:rsidR="00114807" w:rsidRPr="00161C45" w:rsidRDefault="00114807" w:rsidP="00F10303">
      <w:pPr>
        <w:spacing w:line="480" w:lineRule="auto"/>
        <w:jc w:val="center"/>
        <w:rPr>
          <w:rFonts w:ascii="Arial" w:hAnsi="Arial" w:cs="Arial"/>
          <w:b/>
          <w:bCs/>
          <w:sz w:val="28"/>
          <w:szCs w:val="28"/>
        </w:rPr>
      </w:pPr>
    </w:p>
    <w:p w14:paraId="7A82BA43" w14:textId="77777777" w:rsidR="00114807" w:rsidRPr="00161C45" w:rsidRDefault="00114807" w:rsidP="00F10303">
      <w:pPr>
        <w:spacing w:line="480" w:lineRule="auto"/>
        <w:jc w:val="center"/>
        <w:rPr>
          <w:rFonts w:ascii="Arial" w:hAnsi="Arial" w:cs="Arial"/>
          <w:b/>
          <w:bCs/>
          <w:sz w:val="28"/>
          <w:szCs w:val="28"/>
        </w:rPr>
      </w:pPr>
    </w:p>
    <w:p w14:paraId="04309C3F" w14:textId="77777777" w:rsidR="00161C45" w:rsidRPr="00161C45" w:rsidRDefault="00161C45" w:rsidP="00161C45">
      <w:pPr>
        <w:jc w:val="center"/>
        <w:rPr>
          <w:rFonts w:ascii="Arial" w:hAnsi="Arial" w:cs="Arial"/>
          <w:sz w:val="24"/>
          <w:szCs w:val="24"/>
        </w:rPr>
      </w:pPr>
    </w:p>
    <w:p w14:paraId="57E6D2C2" w14:textId="77777777" w:rsidR="00161C45" w:rsidRPr="00161C45" w:rsidRDefault="00161C45" w:rsidP="00161C45">
      <w:pPr>
        <w:jc w:val="center"/>
        <w:rPr>
          <w:rFonts w:ascii="Arial" w:hAnsi="Arial" w:cs="Arial"/>
          <w:b/>
          <w:bCs/>
          <w:sz w:val="28"/>
          <w:szCs w:val="28"/>
        </w:rPr>
      </w:pPr>
      <w:r w:rsidRPr="00161C45">
        <w:rPr>
          <w:rFonts w:ascii="Arial" w:hAnsi="Arial" w:cs="Arial"/>
          <w:b/>
          <w:bCs/>
          <w:sz w:val="28"/>
          <w:szCs w:val="28"/>
        </w:rPr>
        <w:t>ENGINEERING SPECIFICATION</w:t>
      </w:r>
    </w:p>
    <w:p w14:paraId="4D304D51" w14:textId="77777777" w:rsidR="00161C45" w:rsidRPr="00161C45" w:rsidRDefault="00161C45" w:rsidP="00161C45">
      <w:pPr>
        <w:jc w:val="center"/>
        <w:rPr>
          <w:rFonts w:ascii="Arial" w:hAnsi="Arial" w:cs="Arial"/>
          <w:b/>
          <w:bCs/>
          <w:sz w:val="28"/>
          <w:szCs w:val="28"/>
        </w:rPr>
      </w:pPr>
    </w:p>
    <w:p w14:paraId="51130B65" w14:textId="1D828C61" w:rsidR="00256763" w:rsidRDefault="00C94E11" w:rsidP="00161C45">
      <w:pPr>
        <w:spacing w:line="276" w:lineRule="auto"/>
        <w:jc w:val="center"/>
        <w:rPr>
          <w:rFonts w:ascii="Arial" w:hAnsi="Arial" w:cs="Arial"/>
          <w:b/>
          <w:bCs/>
          <w:sz w:val="28"/>
          <w:szCs w:val="28"/>
        </w:rPr>
      </w:pPr>
      <w:bookmarkStart w:id="0" w:name="_Hlk506283268"/>
      <w:r>
        <w:rPr>
          <w:rFonts w:ascii="Arial" w:hAnsi="Arial" w:cs="Arial"/>
          <w:b/>
          <w:bCs/>
          <w:sz w:val="28"/>
          <w:szCs w:val="28"/>
        </w:rPr>
        <w:t>SOUNDSCAPE</w:t>
      </w:r>
      <w:r w:rsidR="00927ACC">
        <w:rPr>
          <w:rFonts w:ascii="Arial" w:hAnsi="Arial" w:cs="Arial"/>
          <w:b/>
          <w:bCs/>
          <w:sz w:val="28"/>
          <w:szCs w:val="28"/>
          <w:vertAlign w:val="superscript"/>
        </w:rPr>
        <w:t>™</w:t>
      </w:r>
    </w:p>
    <w:p w14:paraId="62A8FBE7" w14:textId="500B9996" w:rsidR="00161C45" w:rsidRPr="00161C45" w:rsidRDefault="00161C45" w:rsidP="00161C45">
      <w:pPr>
        <w:spacing w:line="276" w:lineRule="auto"/>
        <w:jc w:val="center"/>
        <w:rPr>
          <w:rFonts w:ascii="Arial" w:hAnsi="Arial" w:cs="Arial"/>
          <w:b/>
          <w:bCs/>
          <w:sz w:val="28"/>
          <w:szCs w:val="28"/>
        </w:rPr>
      </w:pPr>
      <w:r w:rsidRPr="00161C45">
        <w:rPr>
          <w:rFonts w:ascii="Arial" w:hAnsi="Arial" w:cs="Arial"/>
          <w:b/>
          <w:bCs/>
          <w:sz w:val="28"/>
          <w:szCs w:val="28"/>
        </w:rPr>
        <w:t>FIBERGLASS</w:t>
      </w:r>
      <w:r w:rsidR="00675B1B">
        <w:rPr>
          <w:rFonts w:ascii="Arial" w:hAnsi="Arial" w:cs="Arial"/>
          <w:b/>
          <w:bCs/>
          <w:sz w:val="28"/>
          <w:szCs w:val="28"/>
        </w:rPr>
        <w:t xml:space="preserve"> </w:t>
      </w:r>
      <w:r w:rsidR="00C94E11">
        <w:rPr>
          <w:rFonts w:ascii="Arial" w:hAnsi="Arial" w:cs="Arial"/>
          <w:b/>
          <w:bCs/>
          <w:sz w:val="28"/>
          <w:szCs w:val="28"/>
        </w:rPr>
        <w:t>SOUND WALL</w:t>
      </w:r>
      <w:r w:rsidRPr="00161C45">
        <w:rPr>
          <w:rFonts w:ascii="Arial" w:hAnsi="Arial" w:cs="Arial"/>
          <w:b/>
          <w:bCs/>
          <w:sz w:val="28"/>
          <w:szCs w:val="28"/>
        </w:rPr>
        <w:t xml:space="preserve"> </w:t>
      </w:r>
      <w:r w:rsidR="00675B1B">
        <w:rPr>
          <w:rFonts w:ascii="Arial" w:hAnsi="Arial" w:cs="Arial"/>
          <w:b/>
          <w:bCs/>
          <w:sz w:val="28"/>
          <w:szCs w:val="28"/>
        </w:rPr>
        <w:t>SYSTEM</w:t>
      </w:r>
      <w:bookmarkEnd w:id="0"/>
    </w:p>
    <w:p w14:paraId="07D4C16F" w14:textId="77777777" w:rsidR="00161C45" w:rsidRPr="00161C45" w:rsidRDefault="00161C45" w:rsidP="00161C45">
      <w:pPr>
        <w:jc w:val="center"/>
        <w:rPr>
          <w:rFonts w:ascii="Arial" w:hAnsi="Arial" w:cs="Arial"/>
          <w:b/>
          <w:bCs/>
          <w:sz w:val="28"/>
          <w:szCs w:val="28"/>
        </w:rPr>
      </w:pPr>
      <w:r w:rsidRPr="00161C45">
        <w:rPr>
          <w:rFonts w:ascii="Arial" w:hAnsi="Arial" w:cs="Arial"/>
          <w:b/>
          <w:bCs/>
          <w:sz w:val="28"/>
          <w:szCs w:val="28"/>
        </w:rPr>
        <w:t xml:space="preserve">    </w:t>
      </w:r>
    </w:p>
    <w:p w14:paraId="080D841D" w14:textId="77777777" w:rsidR="00161C45" w:rsidRPr="00161C45" w:rsidRDefault="00161C45" w:rsidP="00161C45">
      <w:pPr>
        <w:jc w:val="center"/>
        <w:rPr>
          <w:rFonts w:ascii="Arial" w:hAnsi="Arial" w:cs="Arial"/>
          <w:sz w:val="24"/>
          <w:szCs w:val="24"/>
        </w:rPr>
      </w:pPr>
    </w:p>
    <w:p w14:paraId="0991F646" w14:textId="77777777" w:rsidR="00161C45" w:rsidRPr="00161C45" w:rsidRDefault="00161C45" w:rsidP="00161C45">
      <w:pPr>
        <w:jc w:val="center"/>
        <w:rPr>
          <w:rFonts w:ascii="Arial" w:hAnsi="Arial" w:cs="Arial"/>
          <w:sz w:val="24"/>
          <w:szCs w:val="24"/>
        </w:rPr>
      </w:pPr>
    </w:p>
    <w:p w14:paraId="3FA19593" w14:textId="77777777" w:rsidR="00161C45" w:rsidRPr="00161C45" w:rsidRDefault="00161C45" w:rsidP="00161C45">
      <w:pPr>
        <w:jc w:val="center"/>
        <w:rPr>
          <w:rFonts w:ascii="Arial" w:hAnsi="Arial" w:cs="Arial"/>
          <w:sz w:val="24"/>
          <w:szCs w:val="24"/>
        </w:rPr>
      </w:pPr>
    </w:p>
    <w:p w14:paraId="34F40072" w14:textId="77777777" w:rsidR="00161C45" w:rsidRPr="00161C45" w:rsidRDefault="00161C45" w:rsidP="00161C45">
      <w:pPr>
        <w:jc w:val="center"/>
        <w:rPr>
          <w:rFonts w:ascii="Arial" w:hAnsi="Arial" w:cs="Arial"/>
          <w:sz w:val="24"/>
          <w:szCs w:val="24"/>
        </w:rPr>
      </w:pPr>
    </w:p>
    <w:p w14:paraId="0FC1D94D" w14:textId="77777777" w:rsidR="00161C45" w:rsidRPr="00161C45" w:rsidRDefault="00161C45" w:rsidP="00161C45">
      <w:pPr>
        <w:jc w:val="center"/>
        <w:rPr>
          <w:rFonts w:ascii="Arial" w:hAnsi="Arial" w:cs="Arial"/>
          <w:sz w:val="24"/>
          <w:szCs w:val="24"/>
        </w:rPr>
      </w:pPr>
    </w:p>
    <w:p w14:paraId="1ABA282E" w14:textId="77777777" w:rsidR="00161C45" w:rsidRPr="00161C45" w:rsidRDefault="00161C45" w:rsidP="00161C45">
      <w:pPr>
        <w:jc w:val="center"/>
        <w:rPr>
          <w:rFonts w:ascii="Arial" w:hAnsi="Arial" w:cs="Arial"/>
          <w:sz w:val="24"/>
          <w:szCs w:val="24"/>
        </w:rPr>
      </w:pPr>
    </w:p>
    <w:p w14:paraId="72A431F1" w14:textId="77777777" w:rsidR="00161C45" w:rsidRPr="00161C45" w:rsidRDefault="00161C45" w:rsidP="00161C45">
      <w:pPr>
        <w:jc w:val="center"/>
        <w:rPr>
          <w:rFonts w:ascii="Arial" w:hAnsi="Arial" w:cs="Arial"/>
          <w:sz w:val="24"/>
          <w:szCs w:val="24"/>
        </w:rPr>
      </w:pPr>
    </w:p>
    <w:p w14:paraId="201CE476" w14:textId="77777777" w:rsidR="00161C45" w:rsidRPr="00161C45" w:rsidRDefault="00161C45" w:rsidP="00161C45">
      <w:pPr>
        <w:jc w:val="center"/>
        <w:rPr>
          <w:rFonts w:ascii="Arial" w:hAnsi="Arial" w:cs="Arial"/>
          <w:sz w:val="24"/>
          <w:szCs w:val="24"/>
        </w:rPr>
      </w:pPr>
    </w:p>
    <w:p w14:paraId="0F754ABA" w14:textId="77777777" w:rsidR="00161C45" w:rsidRPr="00161C45" w:rsidRDefault="00161C45" w:rsidP="00161C45">
      <w:pPr>
        <w:jc w:val="center"/>
        <w:rPr>
          <w:rFonts w:ascii="Arial" w:hAnsi="Arial" w:cs="Arial"/>
          <w:sz w:val="24"/>
          <w:szCs w:val="24"/>
        </w:rPr>
      </w:pPr>
    </w:p>
    <w:p w14:paraId="21C07C77" w14:textId="77777777" w:rsidR="00161C45" w:rsidRPr="00161C45" w:rsidRDefault="00161C45" w:rsidP="00161C45">
      <w:pPr>
        <w:jc w:val="center"/>
        <w:rPr>
          <w:rFonts w:ascii="Arial" w:hAnsi="Arial" w:cs="Arial"/>
          <w:sz w:val="24"/>
          <w:szCs w:val="24"/>
        </w:rPr>
      </w:pPr>
    </w:p>
    <w:p w14:paraId="7073B23A" w14:textId="77777777" w:rsidR="00161C45" w:rsidRPr="00161C45" w:rsidRDefault="00161C45" w:rsidP="00161C45">
      <w:pPr>
        <w:jc w:val="center"/>
        <w:rPr>
          <w:rFonts w:ascii="Arial" w:hAnsi="Arial" w:cs="Arial"/>
          <w:sz w:val="24"/>
          <w:szCs w:val="24"/>
        </w:rPr>
      </w:pPr>
    </w:p>
    <w:p w14:paraId="21894279" w14:textId="77777777" w:rsidR="00161C45" w:rsidRPr="00161C45" w:rsidRDefault="00161C45" w:rsidP="00161C45">
      <w:pPr>
        <w:jc w:val="center"/>
        <w:rPr>
          <w:rFonts w:ascii="Arial" w:hAnsi="Arial" w:cs="Arial"/>
          <w:sz w:val="24"/>
          <w:szCs w:val="24"/>
        </w:rPr>
      </w:pPr>
    </w:p>
    <w:p w14:paraId="29C7E8E9" w14:textId="77777777" w:rsidR="00161C45" w:rsidRPr="00161C45" w:rsidRDefault="00161C45" w:rsidP="00161C45">
      <w:pPr>
        <w:jc w:val="center"/>
        <w:rPr>
          <w:rFonts w:ascii="Arial" w:hAnsi="Arial" w:cs="Arial"/>
          <w:sz w:val="24"/>
          <w:szCs w:val="24"/>
        </w:rPr>
      </w:pPr>
    </w:p>
    <w:p w14:paraId="753EFB06" w14:textId="77777777" w:rsidR="00161C45" w:rsidRPr="00161C45" w:rsidRDefault="00161C45" w:rsidP="00161C45">
      <w:pPr>
        <w:jc w:val="center"/>
        <w:rPr>
          <w:rFonts w:ascii="Arial" w:hAnsi="Arial" w:cs="Arial"/>
          <w:sz w:val="24"/>
          <w:szCs w:val="24"/>
        </w:rPr>
      </w:pPr>
    </w:p>
    <w:p w14:paraId="0C3100DB" w14:textId="77777777" w:rsidR="00161C45" w:rsidRPr="00161C45" w:rsidRDefault="00161C45" w:rsidP="00161C45">
      <w:pPr>
        <w:jc w:val="center"/>
        <w:rPr>
          <w:rFonts w:ascii="Arial" w:hAnsi="Arial" w:cs="Arial"/>
          <w:sz w:val="24"/>
          <w:szCs w:val="24"/>
        </w:rPr>
      </w:pPr>
    </w:p>
    <w:p w14:paraId="4EFA85C8" w14:textId="77777777" w:rsidR="00161C45" w:rsidRPr="00161C45" w:rsidRDefault="00161C45" w:rsidP="00161C45">
      <w:pPr>
        <w:jc w:val="center"/>
        <w:rPr>
          <w:rFonts w:ascii="Arial" w:hAnsi="Arial" w:cs="Arial"/>
          <w:sz w:val="24"/>
          <w:szCs w:val="24"/>
        </w:rPr>
      </w:pPr>
    </w:p>
    <w:p w14:paraId="7BEB3AA5" w14:textId="77777777" w:rsidR="00161C45" w:rsidRPr="00161C45" w:rsidRDefault="00161C45" w:rsidP="00161C45">
      <w:pPr>
        <w:jc w:val="center"/>
        <w:rPr>
          <w:rFonts w:ascii="Arial" w:hAnsi="Arial" w:cs="Arial"/>
          <w:sz w:val="24"/>
          <w:szCs w:val="24"/>
        </w:rPr>
      </w:pPr>
    </w:p>
    <w:p w14:paraId="0A35C8DA" w14:textId="77777777" w:rsidR="00161C45" w:rsidRPr="00161C45" w:rsidRDefault="00161C45" w:rsidP="00161C45">
      <w:pPr>
        <w:jc w:val="center"/>
        <w:rPr>
          <w:rFonts w:ascii="Arial" w:hAnsi="Arial" w:cs="Arial"/>
          <w:sz w:val="24"/>
          <w:szCs w:val="24"/>
        </w:rPr>
      </w:pPr>
    </w:p>
    <w:p w14:paraId="4C66FEE1" w14:textId="77777777" w:rsidR="00161C45" w:rsidRPr="00161C45" w:rsidRDefault="00161C45" w:rsidP="00161C45">
      <w:pPr>
        <w:jc w:val="center"/>
        <w:rPr>
          <w:rFonts w:ascii="Arial" w:hAnsi="Arial" w:cs="Arial"/>
          <w:sz w:val="24"/>
          <w:szCs w:val="24"/>
        </w:rPr>
      </w:pPr>
    </w:p>
    <w:p w14:paraId="264CD39C" w14:textId="77777777" w:rsidR="00161C45" w:rsidRPr="00161C45" w:rsidRDefault="00161C45" w:rsidP="00161C45">
      <w:pPr>
        <w:jc w:val="center"/>
        <w:rPr>
          <w:rFonts w:ascii="Arial" w:hAnsi="Arial" w:cs="Arial"/>
          <w:sz w:val="24"/>
          <w:szCs w:val="24"/>
        </w:rPr>
      </w:pPr>
    </w:p>
    <w:p w14:paraId="6C5EC14A" w14:textId="77777777" w:rsidR="00161C45" w:rsidRPr="00161C45" w:rsidRDefault="00161C45" w:rsidP="00161C45">
      <w:pPr>
        <w:jc w:val="center"/>
        <w:rPr>
          <w:rFonts w:ascii="Arial" w:hAnsi="Arial" w:cs="Arial"/>
          <w:sz w:val="24"/>
          <w:szCs w:val="24"/>
        </w:rPr>
      </w:pPr>
    </w:p>
    <w:p w14:paraId="0A2A27E0" w14:textId="77777777" w:rsidR="00161C45" w:rsidRPr="00161C45" w:rsidRDefault="00161C45" w:rsidP="00161C45">
      <w:pPr>
        <w:jc w:val="center"/>
        <w:rPr>
          <w:rFonts w:ascii="Arial" w:hAnsi="Arial" w:cs="Arial"/>
          <w:sz w:val="24"/>
          <w:szCs w:val="24"/>
        </w:rPr>
      </w:pPr>
    </w:p>
    <w:p w14:paraId="0E4876BF" w14:textId="77777777" w:rsidR="00161C45" w:rsidRPr="00161C45" w:rsidRDefault="00161C45" w:rsidP="00161C45">
      <w:pPr>
        <w:jc w:val="center"/>
        <w:rPr>
          <w:rFonts w:ascii="Arial" w:hAnsi="Arial" w:cs="Arial"/>
          <w:sz w:val="24"/>
          <w:szCs w:val="24"/>
        </w:rPr>
      </w:pPr>
    </w:p>
    <w:p w14:paraId="0D0043F9" w14:textId="77777777" w:rsidR="00161C45" w:rsidRPr="00161C45" w:rsidRDefault="00161C45" w:rsidP="00161C45">
      <w:pPr>
        <w:jc w:val="center"/>
        <w:rPr>
          <w:rFonts w:ascii="Arial" w:hAnsi="Arial" w:cs="Arial"/>
          <w:sz w:val="24"/>
          <w:szCs w:val="24"/>
        </w:rPr>
      </w:pPr>
    </w:p>
    <w:p w14:paraId="5E3C5EFA" w14:textId="77777777" w:rsidR="00161C45" w:rsidRPr="00161C45" w:rsidRDefault="00161C45" w:rsidP="00161C45">
      <w:pPr>
        <w:jc w:val="center"/>
        <w:rPr>
          <w:rFonts w:ascii="Arial" w:hAnsi="Arial" w:cs="Arial"/>
          <w:sz w:val="24"/>
          <w:szCs w:val="24"/>
        </w:rPr>
      </w:pPr>
    </w:p>
    <w:p w14:paraId="4D148D83" w14:textId="77777777" w:rsidR="00161C45" w:rsidRPr="00161C45" w:rsidRDefault="00161C45" w:rsidP="00161C45">
      <w:pPr>
        <w:jc w:val="center"/>
        <w:rPr>
          <w:rFonts w:ascii="Arial" w:hAnsi="Arial" w:cs="Arial"/>
          <w:sz w:val="24"/>
          <w:szCs w:val="24"/>
        </w:rPr>
      </w:pPr>
    </w:p>
    <w:p w14:paraId="2885BBA0" w14:textId="77777777" w:rsidR="00161C45" w:rsidRPr="00161C45" w:rsidRDefault="00161C45" w:rsidP="00161C45">
      <w:pPr>
        <w:jc w:val="center"/>
        <w:rPr>
          <w:rFonts w:ascii="Arial" w:hAnsi="Arial" w:cs="Arial"/>
          <w:sz w:val="24"/>
          <w:szCs w:val="24"/>
        </w:rPr>
      </w:pPr>
    </w:p>
    <w:p w14:paraId="2D7BA538" w14:textId="77777777" w:rsidR="00161C45" w:rsidRDefault="00161C45" w:rsidP="00161C45">
      <w:pPr>
        <w:rPr>
          <w:rFonts w:ascii="Arial" w:hAnsi="Arial" w:cs="Arial"/>
          <w:sz w:val="24"/>
          <w:szCs w:val="24"/>
        </w:rPr>
      </w:pPr>
      <w:r w:rsidRPr="00161C45">
        <w:rPr>
          <w:rFonts w:ascii="Arial" w:hAnsi="Arial" w:cs="Arial"/>
          <w:sz w:val="24"/>
          <w:szCs w:val="24"/>
        </w:rPr>
        <w:t xml:space="preserve">                      </w:t>
      </w:r>
    </w:p>
    <w:p w14:paraId="7B7E22BE" w14:textId="00C8588C" w:rsidR="00161C45" w:rsidRPr="00161C45" w:rsidRDefault="00161C45" w:rsidP="00161C45">
      <w:pPr>
        <w:jc w:val="center"/>
        <w:rPr>
          <w:rFonts w:ascii="Arial" w:hAnsi="Arial" w:cs="Arial"/>
        </w:rPr>
      </w:pPr>
      <w:r w:rsidRPr="00161C45">
        <w:rPr>
          <w:rFonts w:ascii="Arial" w:hAnsi="Arial" w:cs="Arial"/>
        </w:rPr>
        <w:lastRenderedPageBreak/>
        <w:t xml:space="preserve">SECTION </w:t>
      </w:r>
      <w:r w:rsidR="00C94E11">
        <w:rPr>
          <w:rFonts w:ascii="Arial" w:hAnsi="Arial" w:cs="Arial"/>
        </w:rPr>
        <w:t>32</w:t>
      </w:r>
      <w:r w:rsidR="00C668D1">
        <w:rPr>
          <w:rFonts w:ascii="Arial" w:hAnsi="Arial" w:cs="Arial"/>
        </w:rPr>
        <w:t xml:space="preserve"> </w:t>
      </w:r>
      <w:r w:rsidR="00C94E11">
        <w:rPr>
          <w:rFonts w:ascii="Arial" w:hAnsi="Arial" w:cs="Arial"/>
        </w:rPr>
        <w:t>35</w:t>
      </w:r>
      <w:r w:rsidR="00C668D1">
        <w:rPr>
          <w:rFonts w:ascii="Arial" w:hAnsi="Arial" w:cs="Arial"/>
        </w:rPr>
        <w:t xml:space="preserve"> </w:t>
      </w:r>
      <w:r w:rsidR="00C94E11">
        <w:rPr>
          <w:rFonts w:ascii="Arial" w:hAnsi="Arial" w:cs="Arial"/>
        </w:rPr>
        <w:t>16</w:t>
      </w:r>
    </w:p>
    <w:p w14:paraId="3107C537" w14:textId="77777777" w:rsidR="00161C45" w:rsidRPr="00161C45" w:rsidRDefault="00161C45" w:rsidP="00161C45">
      <w:pPr>
        <w:jc w:val="center"/>
        <w:rPr>
          <w:rFonts w:ascii="Arial" w:hAnsi="Arial" w:cs="Arial"/>
        </w:rPr>
      </w:pPr>
      <w:r w:rsidRPr="00161C45">
        <w:rPr>
          <w:rFonts w:ascii="Arial" w:hAnsi="Arial" w:cs="Arial"/>
        </w:rPr>
        <w:t xml:space="preserve"> </w:t>
      </w:r>
    </w:p>
    <w:p w14:paraId="1225A1EE" w14:textId="470BBD88" w:rsidR="00161C45" w:rsidRPr="00161C45" w:rsidRDefault="00C94E11" w:rsidP="00161C45">
      <w:pPr>
        <w:jc w:val="center"/>
        <w:rPr>
          <w:rFonts w:ascii="Arial" w:hAnsi="Arial" w:cs="Arial"/>
        </w:rPr>
      </w:pPr>
      <w:r>
        <w:rPr>
          <w:rFonts w:ascii="Arial" w:hAnsi="Arial" w:cs="Arial"/>
        </w:rPr>
        <w:t>SOUND BARRIERS</w:t>
      </w:r>
    </w:p>
    <w:p w14:paraId="48C1DDDC" w14:textId="77777777" w:rsidR="00161C45" w:rsidRPr="00161C45" w:rsidRDefault="00161C45" w:rsidP="00161C45">
      <w:pPr>
        <w:jc w:val="center"/>
        <w:rPr>
          <w:rFonts w:ascii="Arial" w:hAnsi="Arial" w:cs="Arial"/>
        </w:rPr>
      </w:pPr>
    </w:p>
    <w:p w14:paraId="6A76C50C" w14:textId="0D1F57AA" w:rsidR="00161C45" w:rsidRDefault="00C94E11" w:rsidP="00675B1B">
      <w:pPr>
        <w:jc w:val="center"/>
        <w:rPr>
          <w:rFonts w:ascii="Arial" w:hAnsi="Arial" w:cs="Arial"/>
        </w:rPr>
      </w:pPr>
      <w:r>
        <w:rPr>
          <w:rFonts w:ascii="Arial" w:hAnsi="Arial" w:cs="Arial"/>
        </w:rPr>
        <w:t>SOUNDSCAPE</w:t>
      </w:r>
      <w:r w:rsidR="00927ACC" w:rsidRPr="00675B1B">
        <w:rPr>
          <w:rFonts w:ascii="Arial" w:hAnsi="Arial" w:cs="Arial"/>
        </w:rPr>
        <w:t>™</w:t>
      </w:r>
      <w:r w:rsidR="00675B1B">
        <w:rPr>
          <w:rFonts w:ascii="Arial" w:hAnsi="Arial" w:cs="Arial"/>
        </w:rPr>
        <w:t xml:space="preserve"> </w:t>
      </w:r>
      <w:r w:rsidR="00675B1B" w:rsidRPr="00675B1B">
        <w:rPr>
          <w:rFonts w:ascii="Arial" w:hAnsi="Arial" w:cs="Arial"/>
        </w:rPr>
        <w:t xml:space="preserve">FIBERGLASS </w:t>
      </w:r>
      <w:r>
        <w:rPr>
          <w:rFonts w:ascii="Arial" w:hAnsi="Arial" w:cs="Arial"/>
        </w:rPr>
        <w:t>SOUND WALL</w:t>
      </w:r>
      <w:r w:rsidR="00675B1B" w:rsidRPr="00675B1B">
        <w:rPr>
          <w:rFonts w:ascii="Arial" w:hAnsi="Arial" w:cs="Arial"/>
        </w:rPr>
        <w:t xml:space="preserve"> SYSTEM</w:t>
      </w:r>
    </w:p>
    <w:p w14:paraId="69723A31" w14:textId="77777777" w:rsidR="00161C45" w:rsidRDefault="00161C45" w:rsidP="00161C45">
      <w:pPr>
        <w:rPr>
          <w:rFonts w:ascii="Arial" w:hAnsi="Arial" w:cs="Arial"/>
        </w:rPr>
      </w:pPr>
    </w:p>
    <w:p w14:paraId="5E2F6C06" w14:textId="77777777" w:rsidR="00161C45" w:rsidRPr="00161C45" w:rsidRDefault="00161C45" w:rsidP="00161C45">
      <w:pPr>
        <w:rPr>
          <w:rFonts w:ascii="Arial" w:hAnsi="Arial" w:cs="Arial"/>
        </w:rPr>
      </w:pPr>
      <w:r w:rsidRPr="00161C45">
        <w:rPr>
          <w:rFonts w:ascii="Arial" w:hAnsi="Arial" w:cs="Arial"/>
        </w:rPr>
        <w:t xml:space="preserve">    </w:t>
      </w:r>
    </w:p>
    <w:p w14:paraId="5C50168B" w14:textId="77777777" w:rsidR="00161C45" w:rsidRPr="00161C45" w:rsidRDefault="00161C45" w:rsidP="00161C45">
      <w:pPr>
        <w:rPr>
          <w:rFonts w:ascii="Arial" w:hAnsi="Arial" w:cs="Arial"/>
          <w:b/>
          <w:bCs/>
        </w:rPr>
      </w:pPr>
      <w:r w:rsidRPr="00161C45">
        <w:rPr>
          <w:rFonts w:ascii="Arial" w:hAnsi="Arial" w:cs="Arial"/>
        </w:rPr>
        <w:t xml:space="preserve">PART 1 </w:t>
      </w:r>
      <w:r w:rsidRPr="00161C45">
        <w:rPr>
          <w:rFonts w:ascii="Arial" w:hAnsi="Arial" w:cs="Arial"/>
        </w:rPr>
        <w:noBreakHyphen/>
        <w:t xml:space="preserve"> GENERAL</w:t>
      </w:r>
    </w:p>
    <w:p w14:paraId="077DAFB6" w14:textId="77777777" w:rsidR="00161C45" w:rsidRDefault="00161C45" w:rsidP="00161C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rPr>
      </w:pPr>
    </w:p>
    <w:p w14:paraId="7BCA8B17" w14:textId="77777777" w:rsidR="00161C45" w:rsidRPr="00161C45" w:rsidRDefault="00161C45" w:rsidP="00161C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rPr>
      </w:pP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p>
    <w:p w14:paraId="2446F77B" w14:textId="77777777" w:rsidR="00161C45" w:rsidRPr="00161C45" w:rsidRDefault="00D15485" w:rsidP="00161C45">
      <w:pPr>
        <w:rPr>
          <w:rFonts w:ascii="Arial" w:hAnsi="Arial" w:cs="Arial"/>
        </w:rPr>
      </w:pPr>
      <w:r>
        <w:rPr>
          <w:rFonts w:ascii="Arial" w:hAnsi="Arial" w:cs="Arial"/>
        </w:rPr>
        <w:t>1.1 SCOPE</w:t>
      </w:r>
      <w:r w:rsidR="00161C45" w:rsidRPr="00161C45">
        <w:rPr>
          <w:rFonts w:ascii="Arial" w:hAnsi="Arial" w:cs="Arial"/>
        </w:rPr>
        <w:t xml:space="preserve"> OF WORK</w:t>
      </w:r>
    </w:p>
    <w:p w14:paraId="5190E28E" w14:textId="77777777" w:rsidR="00161C45" w:rsidRPr="00161C45" w:rsidRDefault="00161C45" w:rsidP="00161C45">
      <w:pPr>
        <w:rPr>
          <w:rFonts w:ascii="Arial" w:hAnsi="Arial" w:cs="Arial"/>
        </w:rPr>
      </w:pPr>
      <w:r w:rsidRPr="00161C45">
        <w:rPr>
          <w:rFonts w:ascii="Arial" w:hAnsi="Arial" w:cs="Arial"/>
        </w:rPr>
        <w:tab/>
      </w:r>
    </w:p>
    <w:p w14:paraId="3E503641" w14:textId="1FC61905" w:rsidR="00161C45" w:rsidRPr="00161C45" w:rsidRDefault="00161C45" w:rsidP="00161C45">
      <w:pPr>
        <w:numPr>
          <w:ilvl w:val="1"/>
          <w:numId w:val="11"/>
        </w:numPr>
        <w:tabs>
          <w:tab w:val="left" w:pos="720"/>
        </w:tabs>
        <w:ind w:left="720"/>
        <w:rPr>
          <w:rFonts w:ascii="Arial" w:hAnsi="Arial" w:cs="Arial"/>
        </w:rPr>
      </w:pPr>
      <w:r w:rsidRPr="00161C45">
        <w:rPr>
          <w:rFonts w:ascii="Arial" w:hAnsi="Arial" w:cs="Arial"/>
        </w:rPr>
        <w:t>This specification is for a</w:t>
      </w:r>
      <w:r w:rsidR="00D24166">
        <w:rPr>
          <w:rFonts w:ascii="Arial" w:hAnsi="Arial" w:cs="Arial"/>
        </w:rPr>
        <w:t>n exterior,</w:t>
      </w:r>
      <w:r w:rsidR="00675B1B">
        <w:rPr>
          <w:rFonts w:ascii="Arial" w:hAnsi="Arial" w:cs="Arial"/>
        </w:rPr>
        <w:t xml:space="preserve"> </w:t>
      </w:r>
      <w:r w:rsidR="00D24166">
        <w:rPr>
          <w:rFonts w:ascii="Arial" w:hAnsi="Arial" w:cs="Arial"/>
        </w:rPr>
        <w:t xml:space="preserve">panelized </w:t>
      </w:r>
      <w:r w:rsidR="00675B1B">
        <w:rPr>
          <w:rFonts w:ascii="Arial" w:hAnsi="Arial" w:cs="Arial"/>
        </w:rPr>
        <w:t xml:space="preserve">fiberglass </w:t>
      </w:r>
      <w:r w:rsidR="00D24166">
        <w:rPr>
          <w:rFonts w:ascii="Arial" w:hAnsi="Arial" w:cs="Arial"/>
        </w:rPr>
        <w:t>reinforced plastic sound wall system in either a reflective or absorptive configuration</w:t>
      </w:r>
      <w:r w:rsidRPr="00161C45">
        <w:rPr>
          <w:rFonts w:ascii="Arial" w:hAnsi="Arial" w:cs="Arial"/>
        </w:rPr>
        <w:t>.</w:t>
      </w:r>
    </w:p>
    <w:p w14:paraId="263E3F32" w14:textId="77777777" w:rsidR="00161C45" w:rsidRDefault="00161C45" w:rsidP="00161C45">
      <w:pPr>
        <w:rPr>
          <w:rFonts w:ascii="Arial" w:hAnsi="Arial" w:cs="Arial"/>
        </w:rPr>
      </w:pPr>
    </w:p>
    <w:p w14:paraId="3D0B2400" w14:textId="77777777" w:rsidR="00161C45" w:rsidRPr="00161C45" w:rsidRDefault="00161C45" w:rsidP="00161C45">
      <w:pPr>
        <w:rPr>
          <w:rFonts w:ascii="Arial" w:hAnsi="Arial" w:cs="Arial"/>
        </w:rPr>
      </w:pPr>
    </w:p>
    <w:p w14:paraId="6F70EEBC" w14:textId="77777777" w:rsidR="00161C45" w:rsidRPr="00161C45" w:rsidRDefault="00D15485" w:rsidP="00161C45">
      <w:pPr>
        <w:rPr>
          <w:rFonts w:ascii="Arial" w:hAnsi="Arial" w:cs="Arial"/>
        </w:rPr>
      </w:pPr>
      <w:r>
        <w:rPr>
          <w:rFonts w:ascii="Arial" w:hAnsi="Arial" w:cs="Arial"/>
        </w:rPr>
        <w:t>1.2 REFERENCES</w:t>
      </w:r>
    </w:p>
    <w:p w14:paraId="5A83A139" w14:textId="2C683A5C" w:rsidR="00161C45" w:rsidRPr="00161C45" w:rsidRDefault="00161C45" w:rsidP="00161C45">
      <w:pPr>
        <w:rPr>
          <w:rFonts w:ascii="Arial" w:hAnsi="Arial" w:cs="Arial"/>
        </w:rPr>
      </w:pPr>
    </w:p>
    <w:p w14:paraId="06CCFC86" w14:textId="77777777" w:rsidR="00161C45" w:rsidRPr="00161C45" w:rsidRDefault="00161C45" w:rsidP="00161C45">
      <w:pPr>
        <w:numPr>
          <w:ilvl w:val="0"/>
          <w:numId w:val="19"/>
        </w:numPr>
        <w:ind w:left="720"/>
        <w:rPr>
          <w:rFonts w:ascii="Arial" w:hAnsi="Arial" w:cs="Arial"/>
        </w:rPr>
      </w:pPr>
      <w:r w:rsidRPr="00161C45">
        <w:rPr>
          <w:rFonts w:ascii="Arial" w:hAnsi="Arial" w:cs="Arial"/>
        </w:rPr>
        <w:t>The publications listed below (latest revision applicable) form a part of this specification to the extent referenced herein.  The publications are referred to within the text by the designation only.</w:t>
      </w:r>
    </w:p>
    <w:p w14:paraId="01005AFA" w14:textId="77777777" w:rsidR="00161C45" w:rsidRPr="00161C45" w:rsidRDefault="00161C45" w:rsidP="00161C45">
      <w:pPr>
        <w:rPr>
          <w:rFonts w:ascii="Arial" w:hAnsi="Arial" w:cs="Arial"/>
        </w:rPr>
      </w:pPr>
      <w:r w:rsidRPr="00161C45">
        <w:rPr>
          <w:rFonts w:ascii="Arial" w:hAnsi="Arial" w:cs="Arial"/>
        </w:rPr>
        <w:t xml:space="preserve"> </w:t>
      </w:r>
    </w:p>
    <w:p w14:paraId="2217CC55" w14:textId="7F3BA34D" w:rsidR="00161C45" w:rsidRDefault="00161C45" w:rsidP="00161C45">
      <w:pPr>
        <w:rPr>
          <w:rFonts w:ascii="Arial" w:hAnsi="Arial" w:cs="Arial"/>
        </w:rPr>
      </w:pPr>
      <w:r w:rsidRPr="00161C45">
        <w:rPr>
          <w:rFonts w:ascii="Arial" w:hAnsi="Arial" w:cs="Arial"/>
        </w:rPr>
        <w:tab/>
        <w:t>AMERICAN SOCIETY FOR TESTING AND MATERIALS (ASTM) Test</w:t>
      </w:r>
      <w:r w:rsidR="00B71B7C">
        <w:rPr>
          <w:rFonts w:ascii="Arial" w:hAnsi="Arial" w:cs="Arial"/>
        </w:rPr>
        <w:t xml:space="preserve"> </w:t>
      </w:r>
      <w:r w:rsidRPr="00161C45">
        <w:rPr>
          <w:rFonts w:ascii="Arial" w:hAnsi="Arial" w:cs="Arial"/>
        </w:rPr>
        <w:t>Methods</w:t>
      </w:r>
      <w:r w:rsidR="000701AC">
        <w:rPr>
          <w:rFonts w:ascii="Arial" w:hAnsi="Arial" w:cs="Arial"/>
        </w:rPr>
        <w:t xml:space="preserve"> and Standards</w:t>
      </w:r>
      <w:r w:rsidRPr="00161C45">
        <w:rPr>
          <w:rFonts w:ascii="Arial" w:hAnsi="Arial" w:cs="Arial"/>
        </w:rPr>
        <w:t>:</w:t>
      </w:r>
    </w:p>
    <w:p w14:paraId="0DC2BBCD" w14:textId="02AB5CFA" w:rsidR="00B71B7C" w:rsidRDefault="00B71B7C" w:rsidP="00161C45">
      <w:pPr>
        <w:rPr>
          <w:rFonts w:ascii="Arial" w:hAnsi="Arial" w:cs="Arial"/>
        </w:rPr>
      </w:pPr>
    </w:p>
    <w:p w14:paraId="031AA177" w14:textId="5A6FA4A2" w:rsidR="00B71B7C" w:rsidRDefault="00B71B7C" w:rsidP="00B71B7C">
      <w:pPr>
        <w:ind w:left="720"/>
        <w:rPr>
          <w:rFonts w:ascii="Arial" w:hAnsi="Arial" w:cs="Arial"/>
        </w:rPr>
      </w:pPr>
      <w:r>
        <w:rPr>
          <w:rFonts w:ascii="Arial" w:hAnsi="Arial" w:cs="Arial"/>
        </w:rPr>
        <w:t>ASTM E90 - Standard Test Method for Laboratory Measurement of Airborne Sound Transmission Loss of Building Partitions and Elements</w:t>
      </w:r>
    </w:p>
    <w:p w14:paraId="3AB6C6FA" w14:textId="10FC39F1" w:rsidR="00B71B7C" w:rsidRDefault="00B71B7C" w:rsidP="00B71B7C">
      <w:pPr>
        <w:ind w:left="720"/>
        <w:rPr>
          <w:rFonts w:ascii="Arial" w:hAnsi="Arial" w:cs="Arial"/>
        </w:rPr>
      </w:pPr>
    </w:p>
    <w:p w14:paraId="37479337" w14:textId="117977D0" w:rsidR="00B71B7C" w:rsidRDefault="00B71B7C" w:rsidP="00B71B7C">
      <w:pPr>
        <w:ind w:left="720"/>
        <w:rPr>
          <w:rFonts w:ascii="Arial" w:hAnsi="Arial" w:cs="Arial"/>
        </w:rPr>
      </w:pPr>
      <w:r>
        <w:rPr>
          <w:rFonts w:ascii="Arial" w:hAnsi="Arial" w:cs="Arial"/>
        </w:rPr>
        <w:t>ASTM C423 – Standard Test Method of Sound Absorption and Sound Absorption Coefficients by the Reverberation Room Method</w:t>
      </w:r>
    </w:p>
    <w:p w14:paraId="7BF6196F" w14:textId="2B3AC457" w:rsidR="00B71B7C" w:rsidRDefault="00B71B7C" w:rsidP="00B71B7C">
      <w:pPr>
        <w:ind w:left="720"/>
        <w:rPr>
          <w:rFonts w:ascii="Arial" w:hAnsi="Arial" w:cs="Arial"/>
        </w:rPr>
      </w:pPr>
    </w:p>
    <w:p w14:paraId="088B11C1" w14:textId="4E702FE7" w:rsidR="00B71B7C" w:rsidRPr="00161C45" w:rsidRDefault="00B71B7C" w:rsidP="00B71B7C">
      <w:pPr>
        <w:ind w:left="720"/>
        <w:rPr>
          <w:rFonts w:ascii="Arial" w:hAnsi="Arial" w:cs="Arial"/>
        </w:rPr>
      </w:pPr>
      <w:r>
        <w:rPr>
          <w:rFonts w:ascii="Arial" w:hAnsi="Arial" w:cs="Arial"/>
        </w:rPr>
        <w:t xml:space="preserve">ASTM E413 </w:t>
      </w:r>
      <w:r w:rsidR="0014588F">
        <w:rPr>
          <w:rFonts w:ascii="Arial" w:hAnsi="Arial" w:cs="Arial"/>
        </w:rPr>
        <w:t xml:space="preserve">- </w:t>
      </w:r>
      <w:r>
        <w:rPr>
          <w:rFonts w:ascii="Arial" w:hAnsi="Arial" w:cs="Arial"/>
        </w:rPr>
        <w:t>Classification for Rating Sound Insulation</w:t>
      </w:r>
    </w:p>
    <w:p w14:paraId="0606AE55" w14:textId="77777777" w:rsidR="00161C45" w:rsidRPr="00161C45" w:rsidRDefault="00161C45" w:rsidP="00161C45">
      <w:pPr>
        <w:rPr>
          <w:rFonts w:ascii="Arial" w:hAnsi="Arial" w:cs="Arial"/>
        </w:rPr>
      </w:pPr>
    </w:p>
    <w:p w14:paraId="495AB813" w14:textId="26A8118B" w:rsidR="00161C45" w:rsidRPr="00161C45" w:rsidRDefault="00161C45" w:rsidP="00161C45">
      <w:pPr>
        <w:rPr>
          <w:rFonts w:ascii="Arial" w:hAnsi="Arial" w:cs="Arial"/>
        </w:rPr>
      </w:pPr>
      <w:r w:rsidRPr="00161C45">
        <w:rPr>
          <w:rFonts w:ascii="Arial" w:hAnsi="Arial" w:cs="Arial"/>
        </w:rPr>
        <w:tab/>
        <w:t>ASTM D638</w:t>
      </w:r>
      <w:r w:rsidR="00B71B7C">
        <w:rPr>
          <w:rFonts w:ascii="Arial" w:hAnsi="Arial" w:cs="Arial"/>
        </w:rPr>
        <w:t xml:space="preserve"> - </w:t>
      </w:r>
      <w:r w:rsidRPr="00161C45">
        <w:rPr>
          <w:rFonts w:ascii="Arial" w:hAnsi="Arial" w:cs="Arial"/>
        </w:rPr>
        <w:t>Tensile Properties of Plastics</w:t>
      </w:r>
    </w:p>
    <w:p w14:paraId="38549425" w14:textId="77777777" w:rsidR="00161C45" w:rsidRPr="00161C45" w:rsidRDefault="00161C45" w:rsidP="00161C45">
      <w:pPr>
        <w:rPr>
          <w:rFonts w:ascii="Arial" w:hAnsi="Arial" w:cs="Arial"/>
        </w:rPr>
      </w:pPr>
    </w:p>
    <w:p w14:paraId="1FC42C81" w14:textId="746D18B3" w:rsidR="00161C45" w:rsidRPr="00161C45" w:rsidRDefault="00161C45" w:rsidP="00161C45">
      <w:pPr>
        <w:rPr>
          <w:rFonts w:ascii="Arial" w:hAnsi="Arial" w:cs="Arial"/>
        </w:rPr>
      </w:pPr>
      <w:r w:rsidRPr="00161C45">
        <w:rPr>
          <w:rFonts w:ascii="Arial" w:hAnsi="Arial" w:cs="Arial"/>
        </w:rPr>
        <w:tab/>
        <w:t>ASTM D790</w:t>
      </w:r>
      <w:r w:rsidR="00B71B7C">
        <w:rPr>
          <w:rFonts w:ascii="Arial" w:hAnsi="Arial" w:cs="Arial"/>
        </w:rPr>
        <w:t xml:space="preserve"> - </w:t>
      </w:r>
      <w:r w:rsidRPr="00161C45">
        <w:rPr>
          <w:rFonts w:ascii="Arial" w:hAnsi="Arial" w:cs="Arial"/>
        </w:rPr>
        <w:t>Flexural Properties of Unreinforced and Reinforced Plastics</w:t>
      </w:r>
    </w:p>
    <w:p w14:paraId="43EC1B44" w14:textId="77777777" w:rsidR="00161C45" w:rsidRPr="00161C45" w:rsidRDefault="00161C45" w:rsidP="00161C45">
      <w:pPr>
        <w:rPr>
          <w:rFonts w:ascii="Arial" w:hAnsi="Arial" w:cs="Arial"/>
        </w:rPr>
      </w:pPr>
    </w:p>
    <w:p w14:paraId="53DEE7B4" w14:textId="7E7D41CE" w:rsidR="00161C45" w:rsidRPr="00161C45" w:rsidRDefault="00161C45" w:rsidP="00161C45">
      <w:pPr>
        <w:rPr>
          <w:rFonts w:ascii="Arial" w:hAnsi="Arial" w:cs="Arial"/>
        </w:rPr>
      </w:pPr>
      <w:r w:rsidRPr="00161C45">
        <w:rPr>
          <w:rFonts w:ascii="Arial" w:hAnsi="Arial" w:cs="Arial"/>
        </w:rPr>
        <w:tab/>
        <w:t>ASTM D2344</w:t>
      </w:r>
      <w:r w:rsidR="00B71B7C">
        <w:rPr>
          <w:rFonts w:ascii="Arial" w:hAnsi="Arial" w:cs="Arial"/>
        </w:rPr>
        <w:t xml:space="preserve"> - </w:t>
      </w:r>
      <w:r w:rsidRPr="00161C45">
        <w:rPr>
          <w:rFonts w:ascii="Arial" w:hAnsi="Arial" w:cs="Arial"/>
        </w:rPr>
        <w:t>Apparent Interlaminar Shear Strength of Parallel Fiber Composites by</w:t>
      </w:r>
    </w:p>
    <w:p w14:paraId="296BC2BA" w14:textId="77777777" w:rsidR="00161C45" w:rsidRPr="00161C45" w:rsidRDefault="00161C45" w:rsidP="00161C45">
      <w:pPr>
        <w:rPr>
          <w:rFonts w:ascii="Arial" w:hAnsi="Arial" w:cs="Arial"/>
        </w:rPr>
      </w:pPr>
      <w:r w:rsidRPr="00161C45">
        <w:rPr>
          <w:rFonts w:ascii="Arial" w:hAnsi="Arial" w:cs="Arial"/>
        </w:rPr>
        <w:tab/>
        <w:t>Short Beam Method</w:t>
      </w:r>
    </w:p>
    <w:p w14:paraId="261A2759" w14:textId="77777777" w:rsidR="00161C45" w:rsidRPr="00161C45" w:rsidRDefault="00161C45" w:rsidP="00161C45">
      <w:pPr>
        <w:rPr>
          <w:rFonts w:ascii="Arial" w:hAnsi="Arial" w:cs="Arial"/>
        </w:rPr>
      </w:pPr>
    </w:p>
    <w:p w14:paraId="546449A3" w14:textId="1013CFE2" w:rsidR="00161C45" w:rsidRPr="00161C45" w:rsidRDefault="00161C45" w:rsidP="00161C45">
      <w:pPr>
        <w:rPr>
          <w:rFonts w:ascii="Arial" w:hAnsi="Arial" w:cs="Arial"/>
        </w:rPr>
      </w:pPr>
      <w:r w:rsidRPr="00161C45">
        <w:rPr>
          <w:rFonts w:ascii="Arial" w:hAnsi="Arial" w:cs="Arial"/>
        </w:rPr>
        <w:tab/>
        <w:t>ASTM D696</w:t>
      </w:r>
      <w:r w:rsidR="00B71B7C">
        <w:rPr>
          <w:rFonts w:ascii="Arial" w:hAnsi="Arial" w:cs="Arial"/>
        </w:rPr>
        <w:t xml:space="preserve"> - </w:t>
      </w:r>
      <w:r w:rsidRPr="00161C45">
        <w:rPr>
          <w:rFonts w:ascii="Arial" w:hAnsi="Arial" w:cs="Arial"/>
        </w:rPr>
        <w:t>Coefficient of Linear Thermal Expansion for Plastics</w:t>
      </w:r>
    </w:p>
    <w:p w14:paraId="2669D6EC" w14:textId="77777777" w:rsidR="00161C45" w:rsidRPr="00161C45" w:rsidRDefault="00161C45" w:rsidP="00161C45">
      <w:pPr>
        <w:rPr>
          <w:rFonts w:ascii="Arial" w:hAnsi="Arial" w:cs="Arial"/>
        </w:rPr>
      </w:pPr>
    </w:p>
    <w:p w14:paraId="4566D401" w14:textId="13597900" w:rsidR="00161C45" w:rsidRDefault="00161C45" w:rsidP="00161C45">
      <w:pPr>
        <w:rPr>
          <w:rFonts w:ascii="Arial" w:hAnsi="Arial" w:cs="Arial"/>
        </w:rPr>
      </w:pPr>
      <w:r w:rsidRPr="00161C45">
        <w:rPr>
          <w:rFonts w:ascii="Arial" w:hAnsi="Arial" w:cs="Arial"/>
        </w:rPr>
        <w:tab/>
        <w:t>ASTM E84</w:t>
      </w:r>
      <w:r w:rsidR="00B71B7C">
        <w:rPr>
          <w:rFonts w:ascii="Arial" w:hAnsi="Arial" w:cs="Arial"/>
        </w:rPr>
        <w:t xml:space="preserve"> - </w:t>
      </w:r>
      <w:r w:rsidRPr="00161C45">
        <w:rPr>
          <w:rFonts w:ascii="Arial" w:hAnsi="Arial" w:cs="Arial"/>
        </w:rPr>
        <w:t>Surface Burning Characteristics of Building Materials</w:t>
      </w:r>
    </w:p>
    <w:p w14:paraId="5BE44962" w14:textId="77777777" w:rsidR="00256FA6" w:rsidRDefault="00256FA6" w:rsidP="00161C45">
      <w:pPr>
        <w:rPr>
          <w:rFonts w:ascii="Arial" w:hAnsi="Arial" w:cs="Arial"/>
        </w:rPr>
      </w:pPr>
    </w:p>
    <w:p w14:paraId="2659B892" w14:textId="77777777" w:rsidR="00256FA6" w:rsidRDefault="00256FA6" w:rsidP="00256FA6">
      <w:pPr>
        <w:ind w:left="720"/>
        <w:rPr>
          <w:rFonts w:ascii="Arial" w:hAnsi="Arial" w:cs="Arial"/>
        </w:rPr>
      </w:pPr>
      <w:r w:rsidRPr="00256FA6">
        <w:rPr>
          <w:rFonts w:ascii="Arial" w:hAnsi="Arial" w:cs="Arial"/>
        </w:rPr>
        <w:t>ASTM D695 – Compressive Properties of Rigid Plastics</w:t>
      </w:r>
    </w:p>
    <w:p w14:paraId="32CA68E3" w14:textId="77777777" w:rsidR="00256FA6" w:rsidRPr="00256FA6" w:rsidRDefault="00256FA6" w:rsidP="00256FA6">
      <w:pPr>
        <w:ind w:left="720"/>
        <w:rPr>
          <w:rFonts w:ascii="Arial" w:hAnsi="Arial" w:cs="Arial"/>
        </w:rPr>
      </w:pPr>
    </w:p>
    <w:p w14:paraId="5B0A8756" w14:textId="77777777" w:rsidR="00256FA6" w:rsidRDefault="00256FA6" w:rsidP="00256FA6">
      <w:pPr>
        <w:ind w:left="720"/>
        <w:rPr>
          <w:rFonts w:ascii="Arial" w:hAnsi="Arial" w:cs="Arial"/>
        </w:rPr>
      </w:pPr>
      <w:r w:rsidRPr="00256FA6">
        <w:rPr>
          <w:rFonts w:ascii="Arial" w:hAnsi="Arial" w:cs="Arial"/>
        </w:rPr>
        <w:t xml:space="preserve">ASTM D2583 – Indentation Hardness of Rigid Plastics by Means of a </w:t>
      </w:r>
      <w:proofErr w:type="spellStart"/>
      <w:r w:rsidRPr="00256FA6">
        <w:rPr>
          <w:rFonts w:ascii="Arial" w:hAnsi="Arial" w:cs="Arial"/>
        </w:rPr>
        <w:t>Barcol</w:t>
      </w:r>
      <w:proofErr w:type="spellEnd"/>
      <w:r w:rsidRPr="00256FA6">
        <w:rPr>
          <w:rFonts w:ascii="Arial" w:hAnsi="Arial" w:cs="Arial"/>
        </w:rPr>
        <w:t xml:space="preserve"> </w:t>
      </w:r>
      <w:proofErr w:type="spellStart"/>
      <w:r w:rsidRPr="00256FA6">
        <w:rPr>
          <w:rFonts w:ascii="Arial" w:hAnsi="Arial" w:cs="Arial"/>
        </w:rPr>
        <w:t>Impressor</w:t>
      </w:r>
      <w:proofErr w:type="spellEnd"/>
    </w:p>
    <w:p w14:paraId="54DE5181" w14:textId="77777777" w:rsidR="00256FA6" w:rsidRPr="00256FA6" w:rsidRDefault="00256FA6" w:rsidP="00256FA6">
      <w:pPr>
        <w:ind w:left="720"/>
        <w:rPr>
          <w:rFonts w:ascii="Arial" w:hAnsi="Arial" w:cs="Arial"/>
        </w:rPr>
      </w:pPr>
    </w:p>
    <w:p w14:paraId="3DF6E754" w14:textId="77777777" w:rsidR="00256FA6" w:rsidRDefault="00256FA6" w:rsidP="00256FA6">
      <w:pPr>
        <w:ind w:left="720"/>
        <w:rPr>
          <w:rFonts w:ascii="Arial" w:hAnsi="Arial" w:cs="Arial"/>
        </w:rPr>
      </w:pPr>
      <w:r w:rsidRPr="00256FA6">
        <w:rPr>
          <w:rFonts w:ascii="Arial" w:hAnsi="Arial" w:cs="Arial"/>
        </w:rPr>
        <w:t>ASTM D256 – Determining the Izod Pendulum Impact Resistance of Plastics</w:t>
      </w:r>
    </w:p>
    <w:p w14:paraId="6EF0469B" w14:textId="77777777" w:rsidR="00256FA6" w:rsidRPr="00256FA6" w:rsidRDefault="00256FA6" w:rsidP="00256FA6">
      <w:pPr>
        <w:ind w:left="720"/>
        <w:rPr>
          <w:rFonts w:ascii="Arial" w:hAnsi="Arial" w:cs="Arial"/>
        </w:rPr>
      </w:pPr>
    </w:p>
    <w:p w14:paraId="4415495F" w14:textId="77777777" w:rsidR="00256FA6" w:rsidRDefault="00256FA6" w:rsidP="00256FA6">
      <w:pPr>
        <w:ind w:left="720"/>
        <w:rPr>
          <w:rFonts w:ascii="Arial" w:hAnsi="Arial" w:cs="Arial"/>
        </w:rPr>
      </w:pPr>
      <w:r w:rsidRPr="00256FA6">
        <w:rPr>
          <w:rFonts w:ascii="Arial" w:hAnsi="Arial" w:cs="Arial"/>
        </w:rPr>
        <w:t>ASTM D792 – Density and Specific Gravity of Plastics by Displacement</w:t>
      </w:r>
    </w:p>
    <w:p w14:paraId="0CD66265" w14:textId="77777777" w:rsidR="00256FA6" w:rsidRPr="00256FA6" w:rsidRDefault="00256FA6" w:rsidP="00256FA6">
      <w:pPr>
        <w:ind w:left="720"/>
        <w:rPr>
          <w:rFonts w:ascii="Arial" w:hAnsi="Arial" w:cs="Arial"/>
        </w:rPr>
      </w:pPr>
    </w:p>
    <w:p w14:paraId="7FACA2C4" w14:textId="77777777" w:rsidR="00256FA6" w:rsidRDefault="00256FA6" w:rsidP="00256FA6">
      <w:pPr>
        <w:ind w:left="720"/>
        <w:rPr>
          <w:rFonts w:ascii="Arial" w:hAnsi="Arial" w:cs="Arial"/>
        </w:rPr>
      </w:pPr>
      <w:r w:rsidRPr="00256FA6">
        <w:rPr>
          <w:rFonts w:ascii="Arial" w:hAnsi="Arial" w:cs="Arial"/>
        </w:rPr>
        <w:t>ASTM D570 – Water Absorption of Plastics</w:t>
      </w:r>
    </w:p>
    <w:p w14:paraId="1224AAD1" w14:textId="77777777" w:rsidR="00256FA6" w:rsidRPr="00256FA6" w:rsidRDefault="00256FA6" w:rsidP="00256FA6">
      <w:pPr>
        <w:ind w:left="720"/>
        <w:rPr>
          <w:rFonts w:ascii="Arial" w:hAnsi="Arial" w:cs="Arial"/>
        </w:rPr>
      </w:pPr>
    </w:p>
    <w:p w14:paraId="1CED3091" w14:textId="77777777" w:rsidR="00256FA6" w:rsidRDefault="00256FA6" w:rsidP="00256FA6">
      <w:pPr>
        <w:ind w:left="720"/>
        <w:rPr>
          <w:rFonts w:ascii="Arial" w:hAnsi="Arial" w:cs="Arial"/>
        </w:rPr>
      </w:pPr>
      <w:r w:rsidRPr="00256FA6">
        <w:rPr>
          <w:rFonts w:ascii="Arial" w:hAnsi="Arial" w:cs="Arial"/>
        </w:rPr>
        <w:t>ASTM B117 – Operating Salt Spray (Fog) Apparatus</w:t>
      </w:r>
    </w:p>
    <w:p w14:paraId="2B3D13E8" w14:textId="77777777" w:rsidR="00256FA6" w:rsidRPr="00256FA6" w:rsidRDefault="00256FA6" w:rsidP="00256FA6">
      <w:pPr>
        <w:ind w:left="720"/>
        <w:rPr>
          <w:rFonts w:ascii="Arial" w:hAnsi="Arial" w:cs="Arial"/>
        </w:rPr>
      </w:pPr>
    </w:p>
    <w:p w14:paraId="526CEBCA" w14:textId="77777777" w:rsidR="00256FA6" w:rsidRDefault="00256FA6" w:rsidP="00256FA6">
      <w:pPr>
        <w:ind w:left="720"/>
        <w:rPr>
          <w:rFonts w:ascii="Arial" w:hAnsi="Arial" w:cs="Arial"/>
        </w:rPr>
      </w:pPr>
      <w:r w:rsidRPr="00256FA6">
        <w:rPr>
          <w:rFonts w:ascii="Arial" w:hAnsi="Arial" w:cs="Arial"/>
        </w:rPr>
        <w:t>ASTM D1735 – Water Fog Testing of Organic Coatings</w:t>
      </w:r>
    </w:p>
    <w:p w14:paraId="433A2E88" w14:textId="77777777" w:rsidR="00256FA6" w:rsidRPr="00256FA6" w:rsidRDefault="00256FA6" w:rsidP="00256FA6">
      <w:pPr>
        <w:ind w:left="720"/>
        <w:rPr>
          <w:rFonts w:ascii="Arial" w:hAnsi="Arial" w:cs="Arial"/>
        </w:rPr>
      </w:pPr>
    </w:p>
    <w:p w14:paraId="379E784E" w14:textId="77777777" w:rsidR="00256FA6" w:rsidRPr="00256FA6" w:rsidRDefault="00256FA6" w:rsidP="00256FA6">
      <w:pPr>
        <w:ind w:left="720"/>
        <w:rPr>
          <w:rFonts w:ascii="Arial" w:hAnsi="Arial" w:cs="Arial"/>
        </w:rPr>
      </w:pPr>
      <w:r w:rsidRPr="00256FA6">
        <w:rPr>
          <w:rFonts w:ascii="Arial" w:hAnsi="Arial" w:cs="Arial"/>
        </w:rPr>
        <w:lastRenderedPageBreak/>
        <w:t>ASTM D4213 – Measuring Degree of Chalk Rating of Exterior Paint Films</w:t>
      </w:r>
    </w:p>
    <w:p w14:paraId="61D43DF5" w14:textId="77777777" w:rsidR="00256FA6" w:rsidRDefault="00256FA6" w:rsidP="00161C45">
      <w:pPr>
        <w:rPr>
          <w:rFonts w:ascii="Arial" w:hAnsi="Arial" w:cs="Arial"/>
        </w:rPr>
      </w:pPr>
    </w:p>
    <w:p w14:paraId="736C9546" w14:textId="77777777" w:rsidR="00161C45" w:rsidRPr="00161C45" w:rsidRDefault="00161C45" w:rsidP="00161C45">
      <w:pPr>
        <w:rPr>
          <w:rFonts w:ascii="Arial" w:hAnsi="Arial" w:cs="Arial"/>
          <w:i/>
        </w:rPr>
      </w:pPr>
      <w:r w:rsidRPr="00161C45">
        <w:rPr>
          <w:rFonts w:ascii="Arial" w:hAnsi="Arial" w:cs="Arial"/>
        </w:rPr>
        <w:tab/>
        <w:t>INTERNATIONAL CODE COUNCIL, INC.</w:t>
      </w:r>
    </w:p>
    <w:p w14:paraId="4A3C11EA" w14:textId="7D8DC2B5" w:rsidR="00161C45" w:rsidRDefault="00161C45" w:rsidP="00B71B7C">
      <w:pPr>
        <w:rPr>
          <w:rFonts w:ascii="Arial" w:hAnsi="Arial" w:cs="Arial"/>
        </w:rPr>
      </w:pPr>
      <w:r w:rsidRPr="00161C45">
        <w:rPr>
          <w:rFonts w:ascii="Arial" w:hAnsi="Arial" w:cs="Arial"/>
        </w:rPr>
        <w:tab/>
        <w:t>The International Building Code, 20</w:t>
      </w:r>
      <w:r w:rsidR="00281C80">
        <w:rPr>
          <w:rFonts w:ascii="Arial" w:hAnsi="Arial" w:cs="Arial"/>
        </w:rPr>
        <w:t>24</w:t>
      </w:r>
    </w:p>
    <w:p w14:paraId="7D881871" w14:textId="77777777" w:rsidR="00161C45" w:rsidRDefault="00161C45" w:rsidP="00161C45">
      <w:pPr>
        <w:rPr>
          <w:rFonts w:ascii="Arial" w:hAnsi="Arial" w:cs="Arial"/>
        </w:rPr>
      </w:pPr>
    </w:p>
    <w:p w14:paraId="691EB078" w14:textId="07F6F4BF" w:rsidR="00161C45" w:rsidRPr="00161C45" w:rsidRDefault="00D15485" w:rsidP="00161C45">
      <w:pPr>
        <w:rPr>
          <w:rFonts w:ascii="Arial" w:hAnsi="Arial" w:cs="Arial"/>
        </w:rPr>
      </w:pPr>
      <w:r w:rsidRPr="00161C45">
        <w:rPr>
          <w:rFonts w:ascii="Arial" w:hAnsi="Arial" w:cs="Arial"/>
        </w:rPr>
        <w:t>1.3</w:t>
      </w:r>
      <w:r>
        <w:rPr>
          <w:rFonts w:ascii="Arial" w:hAnsi="Arial" w:cs="Arial"/>
        </w:rPr>
        <w:t xml:space="preserve"> </w:t>
      </w:r>
      <w:r w:rsidR="00161C45" w:rsidRPr="00161C45">
        <w:rPr>
          <w:rFonts w:ascii="Arial" w:hAnsi="Arial" w:cs="Arial"/>
        </w:rPr>
        <w:t>SUBMITTALS</w:t>
      </w:r>
    </w:p>
    <w:p w14:paraId="5964CA87" w14:textId="77777777" w:rsidR="00161C45" w:rsidRPr="00161C45" w:rsidRDefault="00161C45" w:rsidP="00161C45">
      <w:pPr>
        <w:rPr>
          <w:rFonts w:ascii="Arial" w:hAnsi="Arial" w:cs="Arial"/>
        </w:rPr>
      </w:pPr>
      <w:r w:rsidRPr="00161C45">
        <w:rPr>
          <w:rFonts w:ascii="Arial" w:hAnsi="Arial" w:cs="Arial"/>
        </w:rPr>
        <w:t xml:space="preserve"> </w:t>
      </w:r>
    </w:p>
    <w:p w14:paraId="0ABA7C35" w14:textId="4BDA3852" w:rsidR="00161C45" w:rsidRPr="00161C45" w:rsidRDefault="0060095B" w:rsidP="00161C45">
      <w:pPr>
        <w:numPr>
          <w:ilvl w:val="0"/>
          <w:numId w:val="18"/>
        </w:numPr>
        <w:rPr>
          <w:rFonts w:ascii="Arial" w:hAnsi="Arial" w:cs="Arial"/>
        </w:rPr>
      </w:pPr>
      <w:r>
        <w:rPr>
          <w:rFonts w:ascii="Arial" w:hAnsi="Arial" w:cs="Arial"/>
        </w:rPr>
        <w:t>When required by the contract, t</w:t>
      </w:r>
      <w:r w:rsidR="00161C45" w:rsidRPr="00161C45">
        <w:rPr>
          <w:rFonts w:ascii="Arial" w:hAnsi="Arial" w:cs="Arial"/>
        </w:rPr>
        <w:t xml:space="preserve">he CONTRACTOR shall furnish shop drawings </w:t>
      </w:r>
      <w:r w:rsidR="00B71B7C">
        <w:rPr>
          <w:rFonts w:ascii="Arial" w:hAnsi="Arial" w:cs="Arial"/>
        </w:rPr>
        <w:t>of the sound wall system</w:t>
      </w:r>
      <w:r w:rsidR="00161C45" w:rsidRPr="00161C45">
        <w:rPr>
          <w:rFonts w:ascii="Arial" w:hAnsi="Arial" w:cs="Arial"/>
        </w:rPr>
        <w:t xml:space="preserve"> </w:t>
      </w:r>
      <w:r w:rsidR="00B71B7C">
        <w:rPr>
          <w:rFonts w:ascii="Arial" w:hAnsi="Arial" w:cs="Arial"/>
        </w:rPr>
        <w:t>clearly showing plans and elevations of the sound wall system including installation details</w:t>
      </w:r>
      <w:r w:rsidR="00161C45" w:rsidRPr="00161C45">
        <w:rPr>
          <w:rFonts w:ascii="Arial" w:hAnsi="Arial" w:cs="Arial"/>
        </w:rPr>
        <w:t>.</w:t>
      </w:r>
    </w:p>
    <w:p w14:paraId="2F3BA498" w14:textId="77777777" w:rsidR="00161C45" w:rsidRPr="00161C45" w:rsidRDefault="00161C45" w:rsidP="00161C45">
      <w:pPr>
        <w:rPr>
          <w:rFonts w:ascii="Arial" w:hAnsi="Arial" w:cs="Arial"/>
        </w:rPr>
      </w:pPr>
    </w:p>
    <w:p w14:paraId="3A44A17C" w14:textId="2E071854" w:rsidR="00161C45" w:rsidRPr="00161C45" w:rsidRDefault="00161C45" w:rsidP="00161C45">
      <w:pPr>
        <w:numPr>
          <w:ilvl w:val="0"/>
          <w:numId w:val="18"/>
        </w:numPr>
        <w:rPr>
          <w:rFonts w:ascii="Arial" w:hAnsi="Arial" w:cs="Arial"/>
        </w:rPr>
      </w:pPr>
      <w:r w:rsidRPr="00161C45">
        <w:rPr>
          <w:rFonts w:ascii="Arial" w:hAnsi="Arial" w:cs="Arial"/>
        </w:rPr>
        <w:t xml:space="preserve">The CONTRACTOR shall submit the manufacturer’s published </w:t>
      </w:r>
      <w:r w:rsidR="00927ACC">
        <w:rPr>
          <w:rFonts w:ascii="Arial" w:hAnsi="Arial" w:cs="Arial"/>
        </w:rPr>
        <w:t>product data including product data sheets, installation instructions, and typical assembly details</w:t>
      </w:r>
      <w:r w:rsidRPr="00161C45">
        <w:rPr>
          <w:rFonts w:ascii="Arial" w:hAnsi="Arial" w:cs="Arial"/>
        </w:rPr>
        <w:t>.</w:t>
      </w:r>
    </w:p>
    <w:p w14:paraId="75F3F433" w14:textId="77777777" w:rsidR="00161C45" w:rsidRPr="00161C45" w:rsidRDefault="00161C45" w:rsidP="00161C45">
      <w:pPr>
        <w:ind w:firstLine="60"/>
        <w:rPr>
          <w:rFonts w:ascii="Arial" w:hAnsi="Arial" w:cs="Arial"/>
        </w:rPr>
      </w:pPr>
    </w:p>
    <w:p w14:paraId="2AEC46C8" w14:textId="77777777" w:rsidR="00161C45" w:rsidRPr="00161C45" w:rsidRDefault="00161C45" w:rsidP="00161C45">
      <w:pPr>
        <w:numPr>
          <w:ilvl w:val="0"/>
          <w:numId w:val="18"/>
        </w:numPr>
        <w:tabs>
          <w:tab w:val="left" w:pos="720"/>
        </w:tabs>
        <w:rPr>
          <w:rFonts w:ascii="Arial" w:hAnsi="Arial" w:cs="Arial"/>
        </w:rPr>
      </w:pPr>
      <w:r w:rsidRPr="00161C45">
        <w:rPr>
          <w:rFonts w:ascii="Arial" w:hAnsi="Arial" w:cs="Arial"/>
        </w:rPr>
        <w:t>The CONTRACTOR may be requested to submit sample pieces of each item specified herein for acceptance by the ENGINEER as to quality and color.  Sample pieces shall be manufactured by the method to be used in the WORK.</w:t>
      </w:r>
    </w:p>
    <w:p w14:paraId="4564430B" w14:textId="77777777" w:rsidR="00161C45" w:rsidRDefault="00161C45" w:rsidP="00161C45">
      <w:pPr>
        <w:rPr>
          <w:rFonts w:ascii="Arial" w:hAnsi="Arial" w:cs="Arial"/>
        </w:rPr>
      </w:pPr>
    </w:p>
    <w:p w14:paraId="144403E0" w14:textId="77777777" w:rsidR="00161C45" w:rsidRPr="00161C45" w:rsidRDefault="00CE32E9" w:rsidP="00161C45">
      <w:pPr>
        <w:rPr>
          <w:rFonts w:ascii="Arial" w:hAnsi="Arial" w:cs="Arial"/>
        </w:rPr>
      </w:pPr>
      <w:r w:rsidRPr="00161C45">
        <w:rPr>
          <w:rFonts w:ascii="Arial" w:hAnsi="Arial" w:cs="Arial"/>
        </w:rPr>
        <w:t xml:space="preserve">1.4 </w:t>
      </w:r>
      <w:r>
        <w:rPr>
          <w:rFonts w:ascii="Arial" w:hAnsi="Arial" w:cs="Arial"/>
        </w:rPr>
        <w:t>QUALITY</w:t>
      </w:r>
      <w:r w:rsidR="00161C45" w:rsidRPr="00161C45">
        <w:rPr>
          <w:rFonts w:ascii="Arial" w:hAnsi="Arial" w:cs="Arial"/>
        </w:rPr>
        <w:t xml:space="preserve"> ASSURANCE</w:t>
      </w:r>
    </w:p>
    <w:p w14:paraId="10555CFA" w14:textId="77777777" w:rsidR="00161C45" w:rsidRPr="00161C45" w:rsidRDefault="00161C45" w:rsidP="00161C45">
      <w:pPr>
        <w:rPr>
          <w:rFonts w:ascii="Arial" w:hAnsi="Arial" w:cs="Arial"/>
        </w:rPr>
      </w:pPr>
    </w:p>
    <w:p w14:paraId="35DCA9EE" w14:textId="725270C0" w:rsidR="00161C45" w:rsidRPr="00161C45" w:rsidRDefault="00161C45" w:rsidP="00161C45">
      <w:pPr>
        <w:numPr>
          <w:ilvl w:val="0"/>
          <w:numId w:val="16"/>
        </w:numPr>
        <w:rPr>
          <w:rFonts w:ascii="Arial" w:hAnsi="Arial" w:cs="Arial"/>
          <w:color w:val="FF0000"/>
        </w:rPr>
      </w:pPr>
      <w:r w:rsidRPr="00161C45">
        <w:rPr>
          <w:rFonts w:ascii="Arial" w:hAnsi="Arial" w:cs="Arial"/>
        </w:rPr>
        <w:t>All items to be provided under this Section shall be furnished only by manufacturers having a minimum of ten (1</w:t>
      </w:r>
      <w:r w:rsidR="000429D1">
        <w:rPr>
          <w:rFonts w:ascii="Arial" w:hAnsi="Arial" w:cs="Arial"/>
        </w:rPr>
        <w:t>0</w:t>
      </w:r>
      <w:r w:rsidRPr="00161C45">
        <w:rPr>
          <w:rFonts w:ascii="Arial" w:hAnsi="Arial" w:cs="Arial"/>
        </w:rPr>
        <w:t xml:space="preserve">) </w:t>
      </w:r>
      <w:r w:rsidR="00D15485" w:rsidRPr="00161C45">
        <w:rPr>
          <w:rFonts w:ascii="Arial" w:hAnsi="Arial" w:cs="Arial"/>
        </w:rPr>
        <w:t>years</w:t>
      </w:r>
      <w:r w:rsidR="00D15485" w:rsidRPr="00D15485">
        <w:rPr>
          <w:rFonts w:ascii="Arial" w:hAnsi="Arial" w:cs="Arial"/>
        </w:rPr>
        <w:t xml:space="preserve">’ </w:t>
      </w:r>
      <w:r w:rsidR="00D15485" w:rsidRPr="00161C45">
        <w:rPr>
          <w:rFonts w:ascii="Arial" w:hAnsi="Arial" w:cs="Arial"/>
        </w:rPr>
        <w:t>experience</w:t>
      </w:r>
      <w:r w:rsidRPr="00161C45">
        <w:rPr>
          <w:rFonts w:ascii="Arial" w:hAnsi="Arial" w:cs="Arial"/>
        </w:rPr>
        <w:t xml:space="preserve"> in the design and manufacture of similar products and systems. Additionally, if requested, a record of at least five (5) previous, separate, similar successful installations in the last five (5) years shall be provided.</w:t>
      </w:r>
    </w:p>
    <w:p w14:paraId="6D6FD165" w14:textId="77777777" w:rsidR="00161C45" w:rsidRPr="00161C45" w:rsidRDefault="00161C45" w:rsidP="00161C45">
      <w:pPr>
        <w:ind w:left="720"/>
        <w:rPr>
          <w:rFonts w:ascii="Arial" w:hAnsi="Arial" w:cs="Arial"/>
        </w:rPr>
      </w:pPr>
    </w:p>
    <w:p w14:paraId="75C109E6" w14:textId="77777777" w:rsidR="00161C45" w:rsidRPr="00161C45" w:rsidRDefault="00161C45" w:rsidP="00161C45">
      <w:pPr>
        <w:numPr>
          <w:ilvl w:val="0"/>
          <w:numId w:val="16"/>
        </w:numPr>
        <w:rPr>
          <w:rFonts w:ascii="Arial" w:hAnsi="Arial" w:cs="Arial"/>
        </w:rPr>
      </w:pPr>
      <w:r w:rsidRPr="00161C45">
        <w:rPr>
          <w:rFonts w:ascii="Arial" w:hAnsi="Arial" w:cs="Arial"/>
        </w:rPr>
        <w:t xml:space="preserve">Manufacturer shall offer a </w:t>
      </w:r>
      <w:r w:rsidR="00CE32E9" w:rsidRPr="00161C45">
        <w:rPr>
          <w:rFonts w:ascii="Arial" w:hAnsi="Arial" w:cs="Arial"/>
        </w:rPr>
        <w:t>3-year</w:t>
      </w:r>
      <w:r w:rsidRPr="00161C45">
        <w:rPr>
          <w:rFonts w:ascii="Arial" w:hAnsi="Arial" w:cs="Arial"/>
        </w:rPr>
        <w:t xml:space="preserve"> limited warranty on all FRP products against defects in materials and workmanship.</w:t>
      </w:r>
    </w:p>
    <w:p w14:paraId="09A5A04A" w14:textId="77777777" w:rsidR="00161C45" w:rsidRPr="00161C45" w:rsidRDefault="00161C45" w:rsidP="00161C45">
      <w:pPr>
        <w:ind w:left="720"/>
        <w:rPr>
          <w:rFonts w:ascii="Arial" w:hAnsi="Arial" w:cs="Arial"/>
        </w:rPr>
      </w:pPr>
    </w:p>
    <w:p w14:paraId="3202E15E" w14:textId="566858C8" w:rsidR="00161C45" w:rsidRPr="00161C45" w:rsidRDefault="00161C45" w:rsidP="00161C45">
      <w:pPr>
        <w:numPr>
          <w:ilvl w:val="0"/>
          <w:numId w:val="16"/>
        </w:numPr>
        <w:rPr>
          <w:rFonts w:ascii="Arial" w:hAnsi="Arial" w:cs="Arial"/>
        </w:rPr>
      </w:pPr>
      <w:r w:rsidRPr="00161C45">
        <w:rPr>
          <w:rFonts w:ascii="Arial" w:hAnsi="Arial" w:cs="Arial"/>
          <w:iCs/>
          <w:color w:val="000000"/>
        </w:rPr>
        <w:t>Manufacturer shall be certified to the ISO 9001-20</w:t>
      </w:r>
      <w:r w:rsidR="00B71B7C">
        <w:rPr>
          <w:rFonts w:ascii="Arial" w:hAnsi="Arial" w:cs="Arial"/>
          <w:iCs/>
          <w:color w:val="000000"/>
        </w:rPr>
        <w:t>15</w:t>
      </w:r>
      <w:r w:rsidRPr="00161C45">
        <w:rPr>
          <w:rFonts w:ascii="Arial" w:hAnsi="Arial" w:cs="Arial"/>
          <w:iCs/>
          <w:color w:val="000000"/>
        </w:rPr>
        <w:t xml:space="preserve"> standard.  </w:t>
      </w:r>
    </w:p>
    <w:p w14:paraId="338CAC9D" w14:textId="77777777" w:rsidR="00161C45" w:rsidRPr="00161C45" w:rsidRDefault="00161C45" w:rsidP="00161C45">
      <w:pPr>
        <w:ind w:left="720"/>
        <w:rPr>
          <w:rFonts w:ascii="Arial" w:hAnsi="Arial" w:cs="Arial"/>
          <w:color w:val="FF0000"/>
        </w:rPr>
      </w:pPr>
    </w:p>
    <w:p w14:paraId="04C31F68" w14:textId="77777777" w:rsidR="00161C45" w:rsidRPr="00161C45" w:rsidRDefault="00CE32E9" w:rsidP="00161C45">
      <w:pPr>
        <w:rPr>
          <w:rFonts w:ascii="Arial" w:hAnsi="Arial" w:cs="Arial"/>
        </w:rPr>
      </w:pPr>
      <w:r w:rsidRPr="00161C45">
        <w:rPr>
          <w:rFonts w:ascii="Arial" w:hAnsi="Arial" w:cs="Arial"/>
        </w:rPr>
        <w:t xml:space="preserve">1.5 </w:t>
      </w:r>
      <w:r>
        <w:rPr>
          <w:rFonts w:ascii="Arial" w:hAnsi="Arial" w:cs="Arial"/>
        </w:rPr>
        <w:t>PRODUCT</w:t>
      </w:r>
      <w:r w:rsidR="00161C45" w:rsidRPr="00161C45">
        <w:rPr>
          <w:rFonts w:ascii="Arial" w:hAnsi="Arial" w:cs="Arial"/>
        </w:rPr>
        <w:t xml:space="preserve"> DELIVERY AND STORAGE</w:t>
      </w:r>
    </w:p>
    <w:p w14:paraId="4C9898B2" w14:textId="77777777" w:rsidR="00161C45" w:rsidRPr="00161C45" w:rsidRDefault="00161C45" w:rsidP="00161C45">
      <w:pPr>
        <w:rPr>
          <w:rFonts w:ascii="Arial" w:hAnsi="Arial" w:cs="Arial"/>
        </w:rPr>
      </w:pPr>
      <w:r w:rsidRPr="00161C45">
        <w:rPr>
          <w:rFonts w:ascii="Arial" w:hAnsi="Arial" w:cs="Arial"/>
        </w:rPr>
        <w:t xml:space="preserve"> </w:t>
      </w:r>
    </w:p>
    <w:p w14:paraId="0A0E108C" w14:textId="7FC4FFC0" w:rsidR="00161C45" w:rsidRDefault="00161C45" w:rsidP="009E23B7">
      <w:pPr>
        <w:numPr>
          <w:ilvl w:val="0"/>
          <w:numId w:val="17"/>
        </w:numPr>
        <w:rPr>
          <w:rFonts w:ascii="Arial" w:hAnsi="Arial" w:cs="Arial"/>
        </w:rPr>
      </w:pPr>
      <w:r w:rsidRPr="00927ACC">
        <w:rPr>
          <w:rFonts w:ascii="Arial" w:hAnsi="Arial" w:cs="Arial"/>
        </w:rPr>
        <w:t xml:space="preserve">Delivery of Materials: Manufactured materials shall be delivered in original, unbroken pallets, packages, containers, or bundles bearing the label of the manufacturer.  </w:t>
      </w:r>
    </w:p>
    <w:p w14:paraId="4394735E" w14:textId="77777777" w:rsidR="00927ACC" w:rsidRPr="00927ACC" w:rsidRDefault="00927ACC" w:rsidP="00927ACC">
      <w:pPr>
        <w:ind w:left="1080"/>
        <w:rPr>
          <w:rFonts w:ascii="Arial" w:hAnsi="Arial" w:cs="Arial"/>
        </w:rPr>
      </w:pPr>
    </w:p>
    <w:p w14:paraId="2ED905D6" w14:textId="78AB620E" w:rsidR="00161C45" w:rsidRPr="00927ACC" w:rsidRDefault="00161C45" w:rsidP="009E23B7">
      <w:pPr>
        <w:numPr>
          <w:ilvl w:val="0"/>
          <w:numId w:val="17"/>
        </w:numPr>
        <w:rPr>
          <w:rFonts w:ascii="Arial" w:hAnsi="Arial" w:cs="Arial"/>
        </w:rPr>
      </w:pPr>
      <w:r w:rsidRPr="00927ACC">
        <w:rPr>
          <w:rFonts w:ascii="Arial" w:hAnsi="Arial" w:cs="Arial"/>
        </w:rPr>
        <w:t xml:space="preserve">Storage of Products: </w:t>
      </w:r>
      <w:r w:rsidR="00927ACC">
        <w:rPr>
          <w:rFonts w:ascii="Arial" w:hAnsi="Arial" w:cs="Arial"/>
        </w:rPr>
        <w:t xml:space="preserve">Store products in the manufacturer’s original packaging until needed.  </w:t>
      </w:r>
      <w:r w:rsidRPr="00927ACC">
        <w:rPr>
          <w:rFonts w:ascii="Arial" w:hAnsi="Arial" w:cs="Arial"/>
        </w:rPr>
        <w:t xml:space="preserve">All materials shall be carefully handled to prevent them from abrasion, cracking, chipping, twisting, other deformations, and other types of damage.  </w:t>
      </w:r>
    </w:p>
    <w:p w14:paraId="56C1A893" w14:textId="77777777" w:rsidR="00161C45" w:rsidRDefault="00161C45" w:rsidP="00161C45">
      <w:pPr>
        <w:rPr>
          <w:rFonts w:ascii="Arial" w:hAnsi="Arial" w:cs="Arial"/>
        </w:rPr>
      </w:pPr>
    </w:p>
    <w:p w14:paraId="5E6CF454" w14:textId="77777777" w:rsidR="00043F59" w:rsidRPr="00161C45" w:rsidRDefault="00043F59" w:rsidP="00161C45">
      <w:pPr>
        <w:rPr>
          <w:rFonts w:ascii="Arial" w:hAnsi="Arial" w:cs="Arial"/>
        </w:rPr>
      </w:pPr>
    </w:p>
    <w:p w14:paraId="14E62E0F" w14:textId="77777777" w:rsidR="00161C45" w:rsidRPr="00161C45" w:rsidRDefault="00161C45" w:rsidP="00161C45">
      <w:pPr>
        <w:rPr>
          <w:rFonts w:ascii="Arial" w:hAnsi="Arial" w:cs="Arial"/>
        </w:rPr>
      </w:pPr>
      <w:r w:rsidRPr="00161C45">
        <w:rPr>
          <w:rFonts w:ascii="Arial" w:hAnsi="Arial" w:cs="Arial"/>
        </w:rPr>
        <w:t>PART 2 - PRODUCTS</w:t>
      </w:r>
    </w:p>
    <w:p w14:paraId="52BE97D2" w14:textId="77777777" w:rsidR="00043F59" w:rsidRPr="00161C45" w:rsidRDefault="00043F59" w:rsidP="00161C45">
      <w:pPr>
        <w:rPr>
          <w:rFonts w:ascii="Arial" w:hAnsi="Arial" w:cs="Arial"/>
        </w:rPr>
      </w:pPr>
    </w:p>
    <w:p w14:paraId="74D32EEC" w14:textId="2258C086" w:rsidR="00161C45" w:rsidRPr="00161C45" w:rsidRDefault="00D15485" w:rsidP="00161C45">
      <w:pPr>
        <w:rPr>
          <w:rFonts w:ascii="Arial" w:hAnsi="Arial" w:cs="Arial"/>
        </w:rPr>
      </w:pPr>
      <w:r w:rsidRPr="00161C45">
        <w:rPr>
          <w:rFonts w:ascii="Arial" w:hAnsi="Arial" w:cs="Arial"/>
        </w:rPr>
        <w:t>2.1</w:t>
      </w:r>
      <w:r>
        <w:rPr>
          <w:rFonts w:ascii="Arial" w:hAnsi="Arial" w:cs="Arial"/>
        </w:rPr>
        <w:t xml:space="preserve"> </w:t>
      </w:r>
      <w:r w:rsidR="005E2F32">
        <w:rPr>
          <w:rFonts w:ascii="Arial" w:hAnsi="Arial" w:cs="Arial"/>
        </w:rPr>
        <w:t>MANUFACTURER:</w:t>
      </w:r>
    </w:p>
    <w:p w14:paraId="64BC198E" w14:textId="77777777" w:rsidR="00161C45" w:rsidRPr="00161C45" w:rsidRDefault="00161C45" w:rsidP="00161C45">
      <w:pPr>
        <w:rPr>
          <w:rFonts w:ascii="Arial" w:hAnsi="Arial" w:cs="Arial"/>
        </w:rPr>
      </w:pPr>
    </w:p>
    <w:p w14:paraId="1F2D4650" w14:textId="553304BA" w:rsidR="00161C45" w:rsidRPr="00161C45" w:rsidRDefault="00161C45" w:rsidP="00161C45">
      <w:pPr>
        <w:rPr>
          <w:rFonts w:ascii="Arial" w:hAnsi="Arial" w:cs="Arial"/>
        </w:rPr>
      </w:pPr>
      <w:r w:rsidRPr="00161C45">
        <w:rPr>
          <w:rFonts w:ascii="Arial" w:hAnsi="Arial" w:cs="Arial"/>
        </w:rPr>
        <w:tab/>
        <w:t xml:space="preserve">A.  </w:t>
      </w:r>
      <w:r w:rsidR="00710484">
        <w:rPr>
          <w:rFonts w:ascii="Arial" w:hAnsi="Arial" w:cs="Arial"/>
        </w:rPr>
        <w:t>Sound Wall</w:t>
      </w:r>
      <w:r w:rsidRPr="00161C45">
        <w:rPr>
          <w:rFonts w:ascii="Arial" w:hAnsi="Arial" w:cs="Arial"/>
        </w:rPr>
        <w:t xml:space="preserve"> system to be </w:t>
      </w:r>
      <w:r w:rsidR="00710484">
        <w:rPr>
          <w:rFonts w:ascii="Arial" w:hAnsi="Arial" w:cs="Arial"/>
        </w:rPr>
        <w:t>Soundscape</w:t>
      </w:r>
      <w:r w:rsidR="00927ACC">
        <w:rPr>
          <w:rFonts w:ascii="Arial" w:hAnsi="Arial" w:cs="Arial"/>
          <w:b/>
          <w:bCs/>
          <w:vertAlign w:val="superscript"/>
        </w:rPr>
        <w:t>™</w:t>
      </w:r>
      <w:r w:rsidR="00927ACC">
        <w:rPr>
          <w:rFonts w:ascii="Arial" w:hAnsi="Arial" w:cs="Arial"/>
        </w:rPr>
        <w:t xml:space="preserve"> </w:t>
      </w:r>
      <w:r w:rsidRPr="00161C45">
        <w:rPr>
          <w:rFonts w:ascii="Arial" w:hAnsi="Arial" w:cs="Arial"/>
        </w:rPr>
        <w:t xml:space="preserve">as manufactured by </w:t>
      </w:r>
    </w:p>
    <w:p w14:paraId="26EF29DB" w14:textId="77777777" w:rsidR="00161C45" w:rsidRPr="00161C45" w:rsidRDefault="00161C45" w:rsidP="00161C45">
      <w:pPr>
        <w:rPr>
          <w:rFonts w:ascii="Arial" w:hAnsi="Arial" w:cs="Arial"/>
        </w:rPr>
      </w:pPr>
    </w:p>
    <w:p w14:paraId="40257247" w14:textId="77777777" w:rsidR="00161C45" w:rsidRPr="00C15E44" w:rsidRDefault="00161C45" w:rsidP="00161C45">
      <w:pPr>
        <w:rPr>
          <w:rFonts w:ascii="Arial" w:hAnsi="Arial" w:cs="Arial"/>
          <w:lang w:val="fr-FR"/>
        </w:rPr>
      </w:pPr>
      <w:r w:rsidRPr="00161C45">
        <w:rPr>
          <w:rFonts w:ascii="Arial" w:hAnsi="Arial" w:cs="Arial"/>
        </w:rPr>
        <w:tab/>
      </w:r>
      <w:r>
        <w:rPr>
          <w:rFonts w:ascii="Arial" w:hAnsi="Arial" w:cs="Arial"/>
        </w:rPr>
        <w:tab/>
      </w:r>
      <w:r w:rsidRPr="00C15E44">
        <w:rPr>
          <w:rFonts w:ascii="Arial" w:hAnsi="Arial" w:cs="Arial"/>
          <w:b/>
          <w:bCs/>
          <w:lang w:val="fr-FR"/>
        </w:rPr>
        <w:t>Fibergrate Composite Structures Inc.</w:t>
      </w:r>
    </w:p>
    <w:p w14:paraId="779DDEB6" w14:textId="6B5B8B10" w:rsidR="00161C45" w:rsidRPr="00C15E44" w:rsidRDefault="004857ED" w:rsidP="00161C45">
      <w:pPr>
        <w:ind w:left="1440"/>
        <w:rPr>
          <w:rFonts w:ascii="Arial" w:hAnsi="Arial" w:cs="Arial"/>
          <w:lang w:val="fr-FR"/>
        </w:rPr>
      </w:pPr>
      <w:r w:rsidRPr="00C15E44">
        <w:rPr>
          <w:rFonts w:ascii="Arial" w:hAnsi="Arial" w:cs="Arial"/>
          <w:lang w:val="fr-FR"/>
        </w:rPr>
        <w:t>1234 John</w:t>
      </w:r>
      <w:r w:rsidR="00D23935" w:rsidRPr="00C15E44">
        <w:rPr>
          <w:rFonts w:ascii="Arial" w:hAnsi="Arial" w:cs="Arial"/>
          <w:lang w:val="fr-FR"/>
        </w:rPr>
        <w:t>son Rd, Suite 366</w:t>
      </w:r>
    </w:p>
    <w:p w14:paraId="7E75F2E9" w14:textId="6FCC058E" w:rsidR="00161C45" w:rsidRPr="00030070" w:rsidRDefault="00D23935" w:rsidP="00161C45">
      <w:pPr>
        <w:ind w:left="1440"/>
        <w:rPr>
          <w:rFonts w:ascii="Arial" w:hAnsi="Arial" w:cs="Arial"/>
        </w:rPr>
      </w:pPr>
      <w:r>
        <w:rPr>
          <w:rFonts w:ascii="Arial" w:hAnsi="Arial" w:cs="Arial"/>
        </w:rPr>
        <w:t>Allen</w:t>
      </w:r>
      <w:r w:rsidR="00161C45" w:rsidRPr="00030070">
        <w:rPr>
          <w:rFonts w:ascii="Arial" w:hAnsi="Arial" w:cs="Arial"/>
        </w:rPr>
        <w:t xml:space="preserve">, </w:t>
      </w:r>
      <w:r w:rsidR="00540577" w:rsidRPr="00030070">
        <w:rPr>
          <w:rFonts w:ascii="Arial" w:hAnsi="Arial" w:cs="Arial"/>
        </w:rPr>
        <w:t>Texas 75013</w:t>
      </w:r>
      <w:r w:rsidR="00161C45" w:rsidRPr="00030070">
        <w:rPr>
          <w:rFonts w:ascii="Arial" w:hAnsi="Arial" w:cs="Arial"/>
        </w:rPr>
        <w:t xml:space="preserve"> USA</w:t>
      </w:r>
    </w:p>
    <w:p w14:paraId="0DF4CC29" w14:textId="77777777" w:rsidR="00161C45" w:rsidRPr="00030070" w:rsidRDefault="00161C45" w:rsidP="00161C45">
      <w:pPr>
        <w:tabs>
          <w:tab w:val="left" w:pos="720"/>
          <w:tab w:val="left" w:pos="1440"/>
          <w:tab w:val="left" w:pos="2160"/>
          <w:tab w:val="left" w:pos="2880"/>
          <w:tab w:val="left" w:pos="3600"/>
        </w:tabs>
        <w:ind w:left="3600" w:hanging="2160"/>
        <w:rPr>
          <w:rFonts w:ascii="Arial" w:hAnsi="Arial" w:cs="Arial"/>
        </w:rPr>
      </w:pPr>
      <w:r w:rsidRPr="00030070">
        <w:rPr>
          <w:rFonts w:ascii="Arial" w:hAnsi="Arial" w:cs="Arial"/>
        </w:rPr>
        <w:t>(800) 527</w:t>
      </w:r>
      <w:r w:rsidRPr="00030070">
        <w:rPr>
          <w:rFonts w:ascii="Arial" w:hAnsi="Arial" w:cs="Arial"/>
        </w:rPr>
        <w:noBreakHyphen/>
        <w:t xml:space="preserve">4043 </w:t>
      </w:r>
      <w:r w:rsidRPr="00030070">
        <w:rPr>
          <w:rFonts w:ascii="Arial" w:hAnsi="Arial" w:cs="Arial"/>
        </w:rPr>
        <w:tab/>
      </w:r>
      <w:r w:rsidR="00294931">
        <w:rPr>
          <w:rFonts w:ascii="Arial" w:hAnsi="Arial" w:cs="Arial"/>
        </w:rPr>
        <w:t xml:space="preserve">Phone </w:t>
      </w:r>
      <w:r w:rsidRPr="00030070">
        <w:rPr>
          <w:rFonts w:ascii="Arial" w:hAnsi="Arial" w:cs="Arial"/>
        </w:rPr>
        <w:t>(972) 250</w:t>
      </w:r>
      <w:r w:rsidRPr="00030070">
        <w:rPr>
          <w:rFonts w:ascii="Arial" w:hAnsi="Arial" w:cs="Arial"/>
        </w:rPr>
        <w:noBreakHyphen/>
        <w:t>1530 Fax</w:t>
      </w:r>
    </w:p>
    <w:p w14:paraId="0348E996" w14:textId="77777777" w:rsidR="00161C45" w:rsidRDefault="00161C45" w:rsidP="00161C45">
      <w:pPr>
        <w:tabs>
          <w:tab w:val="left" w:pos="720"/>
          <w:tab w:val="left" w:pos="1440"/>
          <w:tab w:val="left" w:pos="2160"/>
          <w:tab w:val="left" w:pos="2880"/>
          <w:tab w:val="left" w:pos="3600"/>
        </w:tabs>
        <w:ind w:left="3600" w:hanging="2160"/>
        <w:rPr>
          <w:rFonts w:ascii="Arial" w:hAnsi="Arial" w:cs="Arial"/>
        </w:rPr>
      </w:pPr>
    </w:p>
    <w:p w14:paraId="1F35C4CF" w14:textId="77777777" w:rsidR="00161C45" w:rsidRDefault="00161C45" w:rsidP="00161C45">
      <w:pPr>
        <w:tabs>
          <w:tab w:val="left" w:pos="720"/>
          <w:tab w:val="left" w:pos="1440"/>
          <w:tab w:val="left" w:pos="2160"/>
          <w:tab w:val="left" w:pos="2880"/>
          <w:tab w:val="left" w:pos="3600"/>
        </w:tabs>
        <w:ind w:left="3600" w:hanging="2160"/>
        <w:rPr>
          <w:rFonts w:ascii="Arial" w:hAnsi="Arial" w:cs="Arial"/>
        </w:rPr>
      </w:pPr>
      <w:r>
        <w:rPr>
          <w:rFonts w:ascii="Arial" w:hAnsi="Arial" w:cs="Arial"/>
        </w:rPr>
        <w:t xml:space="preserve">Website: </w:t>
      </w:r>
      <w:hyperlink r:id="rId11" w:history="1">
        <w:r>
          <w:rPr>
            <w:rStyle w:val="Hyperlink"/>
            <w:rFonts w:ascii="Arial" w:hAnsi="Arial" w:cs="Arial"/>
          </w:rPr>
          <w:t>www.fibergrate.com</w:t>
        </w:r>
      </w:hyperlink>
    </w:p>
    <w:p w14:paraId="6CCBFE35" w14:textId="77777777" w:rsidR="00161C45" w:rsidRDefault="00161C45" w:rsidP="00161C45">
      <w:pPr>
        <w:tabs>
          <w:tab w:val="left" w:pos="720"/>
          <w:tab w:val="left" w:pos="1440"/>
          <w:tab w:val="left" w:pos="2160"/>
          <w:tab w:val="left" w:pos="2880"/>
          <w:tab w:val="left" w:pos="3600"/>
        </w:tabs>
        <w:ind w:left="3600" w:hanging="2160"/>
      </w:pPr>
      <w:r w:rsidRPr="006717A4">
        <w:rPr>
          <w:rFonts w:ascii="Arial" w:hAnsi="Arial" w:cs="Arial"/>
        </w:rPr>
        <w:t xml:space="preserve">E-mail: </w:t>
      </w:r>
      <w:hyperlink r:id="rId12" w:history="1">
        <w:r w:rsidRPr="006717A4">
          <w:rPr>
            <w:rStyle w:val="Hyperlink"/>
            <w:rFonts w:ascii="Arial" w:hAnsi="Arial" w:cs="Arial"/>
          </w:rPr>
          <w:t>info@fibergrate.com</w:t>
        </w:r>
      </w:hyperlink>
    </w:p>
    <w:p w14:paraId="23A9A27A" w14:textId="77777777" w:rsidR="00256FA6" w:rsidRDefault="00256FA6" w:rsidP="00161C45">
      <w:pPr>
        <w:tabs>
          <w:tab w:val="left" w:pos="720"/>
          <w:tab w:val="left" w:pos="1440"/>
          <w:tab w:val="left" w:pos="2160"/>
          <w:tab w:val="left" w:pos="2880"/>
          <w:tab w:val="left" w:pos="3600"/>
        </w:tabs>
        <w:ind w:left="3600" w:hanging="2160"/>
        <w:rPr>
          <w:rFonts w:ascii="Arial" w:hAnsi="Arial" w:cs="Arial"/>
        </w:rPr>
      </w:pPr>
    </w:p>
    <w:p w14:paraId="2D7536DF" w14:textId="77777777" w:rsidR="00256FA6" w:rsidRPr="006717A4" w:rsidRDefault="00256FA6" w:rsidP="00161C45">
      <w:pPr>
        <w:tabs>
          <w:tab w:val="left" w:pos="720"/>
          <w:tab w:val="left" w:pos="1440"/>
          <w:tab w:val="left" w:pos="2160"/>
          <w:tab w:val="left" w:pos="2880"/>
          <w:tab w:val="left" w:pos="3600"/>
        </w:tabs>
        <w:ind w:left="3600" w:hanging="2160"/>
        <w:rPr>
          <w:rFonts w:ascii="Arial" w:hAnsi="Arial" w:cs="Arial"/>
        </w:rPr>
      </w:pPr>
    </w:p>
    <w:p w14:paraId="3681B878" w14:textId="77777777" w:rsidR="005E2F32" w:rsidRPr="006717A4" w:rsidRDefault="005E2F32" w:rsidP="005E2F32">
      <w:pPr>
        <w:rPr>
          <w:rFonts w:ascii="Arial" w:hAnsi="Arial" w:cs="Arial"/>
        </w:rPr>
      </w:pPr>
    </w:p>
    <w:p w14:paraId="6D490C56" w14:textId="52C63DF9" w:rsidR="005E2F32" w:rsidRPr="006717A4" w:rsidRDefault="005E2F32" w:rsidP="005E2F32">
      <w:pPr>
        <w:rPr>
          <w:rFonts w:ascii="Arial" w:hAnsi="Arial" w:cs="Arial"/>
        </w:rPr>
      </w:pPr>
      <w:r w:rsidRPr="006717A4">
        <w:rPr>
          <w:rFonts w:ascii="Arial" w:hAnsi="Arial" w:cs="Arial"/>
        </w:rPr>
        <w:lastRenderedPageBreak/>
        <w:t xml:space="preserve">2.3 </w:t>
      </w:r>
      <w:r w:rsidR="009E23B7" w:rsidRPr="006717A4">
        <w:rPr>
          <w:rFonts w:ascii="Arial" w:hAnsi="Arial" w:cs="Arial"/>
        </w:rPr>
        <w:t>SYSTEM</w:t>
      </w:r>
      <w:r w:rsidR="00710484">
        <w:rPr>
          <w:rFonts w:ascii="Arial" w:hAnsi="Arial" w:cs="Arial"/>
        </w:rPr>
        <w:t xml:space="preserve"> REQUIREMENTS – REFLECTIVE SOUND WALL</w:t>
      </w:r>
    </w:p>
    <w:p w14:paraId="266B3FD2" w14:textId="77777777" w:rsidR="005E2F32" w:rsidRPr="006717A4" w:rsidRDefault="005E2F32" w:rsidP="005E2F32">
      <w:pPr>
        <w:rPr>
          <w:rFonts w:ascii="Arial" w:hAnsi="Arial" w:cs="Arial"/>
        </w:rPr>
      </w:pPr>
    </w:p>
    <w:p w14:paraId="7B7C2970" w14:textId="2411F8A0" w:rsidR="005E2F32" w:rsidRPr="00161C45" w:rsidRDefault="001F63AD" w:rsidP="005E2F32">
      <w:pPr>
        <w:numPr>
          <w:ilvl w:val="0"/>
          <w:numId w:val="13"/>
        </w:numPr>
        <w:rPr>
          <w:rFonts w:ascii="Arial" w:hAnsi="Arial" w:cs="Arial"/>
        </w:rPr>
      </w:pPr>
      <w:r>
        <w:rPr>
          <w:rFonts w:ascii="Arial" w:hAnsi="Arial" w:cs="Arial"/>
        </w:rPr>
        <w:t xml:space="preserve">The </w:t>
      </w:r>
      <w:r w:rsidR="00710484">
        <w:rPr>
          <w:rFonts w:ascii="Arial" w:hAnsi="Arial" w:cs="Arial"/>
        </w:rPr>
        <w:t xml:space="preserve">reflective </w:t>
      </w:r>
      <w:r>
        <w:rPr>
          <w:rFonts w:ascii="Arial" w:hAnsi="Arial" w:cs="Arial"/>
        </w:rPr>
        <w:t xml:space="preserve">Soundscape </w:t>
      </w:r>
      <w:r w:rsidR="00710484">
        <w:rPr>
          <w:rFonts w:ascii="Arial" w:hAnsi="Arial" w:cs="Arial"/>
        </w:rPr>
        <w:t xml:space="preserve">sound wall panel, as tested by an independent </w:t>
      </w:r>
      <w:r>
        <w:rPr>
          <w:rFonts w:ascii="Arial" w:hAnsi="Arial" w:cs="Arial"/>
        </w:rPr>
        <w:t>laboratory, is to have a minimum STC (Sound Transmission Coefficient) of 31 when tested per ASTM E90</w:t>
      </w:r>
      <w:r w:rsidR="00B23A5E">
        <w:rPr>
          <w:rFonts w:ascii="Arial" w:hAnsi="Arial" w:cs="Arial"/>
        </w:rPr>
        <w:t xml:space="preserve"> and classified per ASTM E413</w:t>
      </w:r>
      <w:r w:rsidR="009E23B7">
        <w:rPr>
          <w:rFonts w:ascii="Arial" w:hAnsi="Arial" w:cs="Arial"/>
        </w:rPr>
        <w:t>.</w:t>
      </w:r>
    </w:p>
    <w:p w14:paraId="654E98D5" w14:textId="77777777" w:rsidR="005E2F32" w:rsidRPr="00161C45" w:rsidRDefault="005E2F32" w:rsidP="005E2F32">
      <w:pPr>
        <w:tabs>
          <w:tab w:val="num" w:pos="1080"/>
        </w:tabs>
        <w:rPr>
          <w:rFonts w:ascii="Arial" w:hAnsi="Arial" w:cs="Arial"/>
        </w:rPr>
      </w:pPr>
    </w:p>
    <w:p w14:paraId="09458BDC" w14:textId="0B7E9025" w:rsidR="005E2F32" w:rsidRPr="00161C45" w:rsidRDefault="0082245A" w:rsidP="005E2F32">
      <w:pPr>
        <w:numPr>
          <w:ilvl w:val="0"/>
          <w:numId w:val="13"/>
        </w:numPr>
        <w:tabs>
          <w:tab w:val="num" w:pos="1152"/>
        </w:tabs>
        <w:rPr>
          <w:rFonts w:ascii="Arial" w:hAnsi="Arial" w:cs="Arial"/>
        </w:rPr>
      </w:pPr>
      <w:r>
        <w:rPr>
          <w:rFonts w:ascii="Arial" w:hAnsi="Arial" w:cs="Arial"/>
        </w:rPr>
        <w:t>Structural Performance – The</w:t>
      </w:r>
      <w:r w:rsidR="001F63AD">
        <w:rPr>
          <w:rFonts w:ascii="Arial" w:hAnsi="Arial" w:cs="Arial"/>
        </w:rPr>
        <w:t xml:space="preserve"> reflective Soundscape sound wall panel shall be capable of resisting a 35 psf (1.67 kPa) uniformly distributed load with a minimum safety factor of 2.5 and a span/deflection (L/D) ratio of 120 or greater when installed on a span of 12’-0” (3.65 m)</w:t>
      </w:r>
      <w:r>
        <w:rPr>
          <w:rFonts w:ascii="Arial" w:hAnsi="Arial" w:cs="Arial"/>
        </w:rPr>
        <w:t>.</w:t>
      </w:r>
    </w:p>
    <w:p w14:paraId="4C133B8E" w14:textId="74B746D3" w:rsidR="005E2F32" w:rsidRDefault="005E2F32" w:rsidP="005E2F32">
      <w:pPr>
        <w:tabs>
          <w:tab w:val="num" w:pos="1080"/>
        </w:tabs>
        <w:rPr>
          <w:rFonts w:ascii="Arial" w:hAnsi="Arial" w:cs="Arial"/>
        </w:rPr>
      </w:pPr>
    </w:p>
    <w:p w14:paraId="03451BCD" w14:textId="55FD6BA1" w:rsidR="00285D5E" w:rsidRPr="006717A4" w:rsidRDefault="00285D5E" w:rsidP="00285D5E">
      <w:pPr>
        <w:rPr>
          <w:rFonts w:ascii="Arial" w:hAnsi="Arial" w:cs="Arial"/>
        </w:rPr>
      </w:pPr>
      <w:r w:rsidRPr="006717A4">
        <w:rPr>
          <w:rFonts w:ascii="Arial" w:hAnsi="Arial" w:cs="Arial"/>
        </w:rPr>
        <w:t>2.</w:t>
      </w:r>
      <w:r w:rsidR="00C44FB2">
        <w:rPr>
          <w:rFonts w:ascii="Arial" w:hAnsi="Arial" w:cs="Arial"/>
        </w:rPr>
        <w:t>4</w:t>
      </w:r>
      <w:r w:rsidRPr="006717A4">
        <w:rPr>
          <w:rFonts w:ascii="Arial" w:hAnsi="Arial" w:cs="Arial"/>
        </w:rPr>
        <w:t xml:space="preserve"> SYSTEM</w:t>
      </w:r>
      <w:r>
        <w:rPr>
          <w:rFonts w:ascii="Arial" w:hAnsi="Arial" w:cs="Arial"/>
        </w:rPr>
        <w:t xml:space="preserve"> REQUIREMENTS – ABSORPTIVE SOUND WALL</w:t>
      </w:r>
    </w:p>
    <w:p w14:paraId="0D482D9D" w14:textId="77777777" w:rsidR="00285D5E" w:rsidRPr="006717A4" w:rsidRDefault="00285D5E" w:rsidP="00285D5E">
      <w:pPr>
        <w:rPr>
          <w:rFonts w:ascii="Arial" w:hAnsi="Arial" w:cs="Arial"/>
        </w:rPr>
      </w:pPr>
    </w:p>
    <w:p w14:paraId="250AA4F9" w14:textId="1D3DF925" w:rsidR="00285D5E" w:rsidRPr="00161C45" w:rsidRDefault="00285D5E" w:rsidP="00285D5E">
      <w:pPr>
        <w:numPr>
          <w:ilvl w:val="0"/>
          <w:numId w:val="28"/>
        </w:numPr>
        <w:rPr>
          <w:rFonts w:ascii="Arial" w:hAnsi="Arial" w:cs="Arial"/>
        </w:rPr>
      </w:pPr>
      <w:r>
        <w:rPr>
          <w:rFonts w:ascii="Arial" w:hAnsi="Arial" w:cs="Arial"/>
        </w:rPr>
        <w:t>The absorptive Soundscape sound wall panel, as tested by an independent laboratory, is to have a minimum STC (Sound Transmission Coefficient) of 30 when tested per ASTM E90</w:t>
      </w:r>
      <w:r w:rsidR="002D1686">
        <w:rPr>
          <w:rFonts w:ascii="Arial" w:hAnsi="Arial" w:cs="Arial"/>
        </w:rPr>
        <w:t xml:space="preserve"> and classified per ASTM E413.</w:t>
      </w:r>
    </w:p>
    <w:p w14:paraId="2467B320" w14:textId="77777777" w:rsidR="00285D5E" w:rsidRPr="00161C45" w:rsidRDefault="00285D5E" w:rsidP="00285D5E">
      <w:pPr>
        <w:tabs>
          <w:tab w:val="num" w:pos="1080"/>
        </w:tabs>
        <w:rPr>
          <w:rFonts w:ascii="Arial" w:hAnsi="Arial" w:cs="Arial"/>
        </w:rPr>
      </w:pPr>
    </w:p>
    <w:p w14:paraId="394F9294" w14:textId="366307B6" w:rsidR="00285D5E" w:rsidRPr="00161C45" w:rsidRDefault="00285D5E" w:rsidP="00285D5E">
      <w:pPr>
        <w:numPr>
          <w:ilvl w:val="0"/>
          <w:numId w:val="28"/>
        </w:numPr>
        <w:rPr>
          <w:rFonts w:ascii="Arial" w:hAnsi="Arial" w:cs="Arial"/>
        </w:rPr>
      </w:pPr>
      <w:r>
        <w:rPr>
          <w:rFonts w:ascii="Arial" w:hAnsi="Arial" w:cs="Arial"/>
        </w:rPr>
        <w:t>The absorptive Soundscape sound wall panel, as tested by an independent laboratory, is to have a minimum NRC (Noise Reduction Coefficient) of 1.0</w:t>
      </w:r>
      <w:r w:rsidR="00912686">
        <w:rPr>
          <w:rFonts w:ascii="Arial" w:hAnsi="Arial" w:cs="Arial"/>
        </w:rPr>
        <w:t xml:space="preserve"> when tested to </w:t>
      </w:r>
      <w:r w:rsidR="004F2607">
        <w:rPr>
          <w:rFonts w:ascii="Arial" w:hAnsi="Arial" w:cs="Arial"/>
        </w:rPr>
        <w:t>ASTM C423</w:t>
      </w:r>
      <w:r w:rsidR="00FD2D42">
        <w:rPr>
          <w:rFonts w:ascii="Arial" w:hAnsi="Arial" w:cs="Arial"/>
        </w:rPr>
        <w:t xml:space="preserve"> </w:t>
      </w:r>
    </w:p>
    <w:p w14:paraId="3CB6FF96" w14:textId="77777777" w:rsidR="00285D5E" w:rsidRPr="00161C45" w:rsidRDefault="00285D5E" w:rsidP="00285D5E">
      <w:pPr>
        <w:tabs>
          <w:tab w:val="num" w:pos="1080"/>
        </w:tabs>
        <w:rPr>
          <w:rFonts w:ascii="Arial" w:hAnsi="Arial" w:cs="Arial"/>
        </w:rPr>
      </w:pPr>
    </w:p>
    <w:p w14:paraId="5377E81F" w14:textId="130F0B49" w:rsidR="00285D5E" w:rsidRPr="00161C45" w:rsidRDefault="00285D5E" w:rsidP="00285D5E">
      <w:pPr>
        <w:numPr>
          <w:ilvl w:val="0"/>
          <w:numId w:val="28"/>
        </w:numPr>
        <w:tabs>
          <w:tab w:val="num" w:pos="1152"/>
        </w:tabs>
        <w:rPr>
          <w:rFonts w:ascii="Arial" w:hAnsi="Arial" w:cs="Arial"/>
        </w:rPr>
      </w:pPr>
      <w:r>
        <w:rPr>
          <w:rFonts w:ascii="Arial" w:hAnsi="Arial" w:cs="Arial"/>
        </w:rPr>
        <w:t xml:space="preserve">Structural Performance – The </w:t>
      </w:r>
      <w:r w:rsidR="00917F24">
        <w:rPr>
          <w:rFonts w:ascii="Arial" w:hAnsi="Arial" w:cs="Arial"/>
        </w:rPr>
        <w:t>absorptive</w:t>
      </w:r>
      <w:r>
        <w:rPr>
          <w:rFonts w:ascii="Arial" w:hAnsi="Arial" w:cs="Arial"/>
        </w:rPr>
        <w:t xml:space="preserve"> Soundscape sound wall panel shall be capable of resisting a 35 psf (1.67 kPa) uniformly distributed load with a minimum safety factor of 2.5 and a span/deflection (L/D) ratio of 120 or greater when installed on a span of </w:t>
      </w:r>
      <w:r w:rsidR="009267E9">
        <w:rPr>
          <w:rFonts w:ascii="Arial" w:hAnsi="Arial" w:cs="Arial"/>
        </w:rPr>
        <w:t>11’-6”</w:t>
      </w:r>
      <w:r>
        <w:rPr>
          <w:rFonts w:ascii="Arial" w:hAnsi="Arial" w:cs="Arial"/>
        </w:rPr>
        <w:t>” (3.</w:t>
      </w:r>
      <w:r w:rsidR="00206A97">
        <w:rPr>
          <w:rFonts w:ascii="Arial" w:hAnsi="Arial" w:cs="Arial"/>
        </w:rPr>
        <w:t>51</w:t>
      </w:r>
      <w:r>
        <w:rPr>
          <w:rFonts w:ascii="Arial" w:hAnsi="Arial" w:cs="Arial"/>
        </w:rPr>
        <w:t xml:space="preserve"> m).</w:t>
      </w:r>
    </w:p>
    <w:p w14:paraId="3A10C3CE" w14:textId="77777777" w:rsidR="00285D5E" w:rsidRPr="00161C45" w:rsidRDefault="00285D5E" w:rsidP="00285D5E">
      <w:pPr>
        <w:tabs>
          <w:tab w:val="num" w:pos="1080"/>
        </w:tabs>
        <w:rPr>
          <w:rFonts w:ascii="Arial" w:hAnsi="Arial" w:cs="Arial"/>
        </w:rPr>
      </w:pPr>
    </w:p>
    <w:p w14:paraId="37DC2EBB" w14:textId="6526627D" w:rsidR="00161C45" w:rsidRPr="00964029" w:rsidRDefault="00D15485" w:rsidP="00161C45">
      <w:pPr>
        <w:rPr>
          <w:rFonts w:ascii="Arial" w:hAnsi="Arial" w:cs="Arial"/>
          <w:lang w:val="es-ES"/>
        </w:rPr>
      </w:pPr>
      <w:bookmarkStart w:id="1" w:name="_Hlk509845743"/>
      <w:bookmarkStart w:id="2" w:name="_Hlk506286388"/>
      <w:r w:rsidRPr="00964029">
        <w:rPr>
          <w:rFonts w:ascii="Arial" w:hAnsi="Arial" w:cs="Arial"/>
          <w:lang w:val="es-ES"/>
        </w:rPr>
        <w:t>2.</w:t>
      </w:r>
      <w:r w:rsidR="00C44FB2">
        <w:rPr>
          <w:rFonts w:ascii="Arial" w:hAnsi="Arial" w:cs="Arial"/>
          <w:lang w:val="es-ES"/>
        </w:rPr>
        <w:t>5</w:t>
      </w:r>
      <w:r w:rsidRPr="00964029">
        <w:rPr>
          <w:rFonts w:ascii="Arial" w:hAnsi="Arial" w:cs="Arial"/>
          <w:lang w:val="es-ES"/>
        </w:rPr>
        <w:t xml:space="preserve"> </w:t>
      </w:r>
      <w:r w:rsidR="005E2F32">
        <w:rPr>
          <w:rFonts w:ascii="Arial" w:hAnsi="Arial" w:cs="Arial"/>
          <w:lang w:val="es-ES"/>
        </w:rPr>
        <w:t>MATERIALS</w:t>
      </w:r>
      <w:r w:rsidR="00161C45" w:rsidRPr="00964029">
        <w:rPr>
          <w:rFonts w:ascii="Arial" w:hAnsi="Arial" w:cs="Arial"/>
          <w:lang w:val="es-ES"/>
        </w:rPr>
        <w:t xml:space="preserve">     </w:t>
      </w:r>
    </w:p>
    <w:p w14:paraId="14F9976D" w14:textId="77777777" w:rsidR="00161C45" w:rsidRPr="00964029" w:rsidRDefault="00161C45" w:rsidP="00161C45">
      <w:pPr>
        <w:rPr>
          <w:rFonts w:ascii="Arial" w:hAnsi="Arial" w:cs="Arial"/>
          <w:lang w:val="es-ES"/>
        </w:rPr>
      </w:pPr>
    </w:p>
    <w:p w14:paraId="4632DBC2" w14:textId="5BD83F07" w:rsidR="00161C45" w:rsidRPr="00161C45" w:rsidRDefault="00710484" w:rsidP="00B95C87">
      <w:pPr>
        <w:numPr>
          <w:ilvl w:val="0"/>
          <w:numId w:val="20"/>
        </w:numPr>
        <w:ind w:left="1080"/>
        <w:rPr>
          <w:rFonts w:ascii="Arial" w:hAnsi="Arial" w:cs="Arial"/>
        </w:rPr>
      </w:pPr>
      <w:r>
        <w:rPr>
          <w:rFonts w:ascii="Arial" w:hAnsi="Arial" w:cs="Arial"/>
        </w:rPr>
        <w:t xml:space="preserve">The Soundscape sound wall panels shall be </w:t>
      </w:r>
      <w:r w:rsidR="00161C45" w:rsidRPr="00161C45">
        <w:rPr>
          <w:rFonts w:ascii="Arial" w:hAnsi="Arial" w:cs="Arial"/>
        </w:rPr>
        <w:t xml:space="preserve">manufactured by the pultrusion process.  The </w:t>
      </w:r>
      <w:r>
        <w:rPr>
          <w:rFonts w:ascii="Arial" w:hAnsi="Arial" w:cs="Arial"/>
        </w:rPr>
        <w:t>wound wall</w:t>
      </w:r>
      <w:r w:rsidR="00161C45" w:rsidRPr="00161C45">
        <w:rPr>
          <w:rFonts w:ascii="Arial" w:hAnsi="Arial" w:cs="Arial"/>
        </w:rPr>
        <w:t xml:space="preserve"> shall be composed of fiberglass reinforcement and resin in qualities, quantities, properties, arrangements and dimensions as necessary to meet the design requirements and dimensions specified in the Contract Documents.</w:t>
      </w:r>
    </w:p>
    <w:p w14:paraId="28256CEE" w14:textId="77777777" w:rsidR="00161C45" w:rsidRPr="00161C45" w:rsidRDefault="00161C45" w:rsidP="00B95C87">
      <w:pPr>
        <w:tabs>
          <w:tab w:val="num" w:pos="1080"/>
        </w:tabs>
        <w:ind w:left="1080"/>
        <w:rPr>
          <w:rFonts w:ascii="Arial" w:hAnsi="Arial" w:cs="Arial"/>
        </w:rPr>
      </w:pPr>
    </w:p>
    <w:p w14:paraId="3ED0BCEE" w14:textId="336727EC" w:rsidR="00161C45" w:rsidRPr="00161C45" w:rsidRDefault="00161C45" w:rsidP="00B95C87">
      <w:pPr>
        <w:numPr>
          <w:ilvl w:val="0"/>
          <w:numId w:val="20"/>
        </w:numPr>
        <w:ind w:left="1080"/>
        <w:rPr>
          <w:rFonts w:ascii="Arial" w:hAnsi="Arial" w:cs="Arial"/>
        </w:rPr>
      </w:pPr>
      <w:r w:rsidRPr="00161C45">
        <w:rPr>
          <w:rFonts w:ascii="Arial" w:hAnsi="Arial" w:cs="Arial"/>
        </w:rPr>
        <w:t>Fiberglass reinforcement shall be a combination of continuous roving, continuous strand mat, and surfacing veil in sufficient quantities as needed by the application and/or physical properties required.</w:t>
      </w:r>
      <w:r w:rsidR="00710484">
        <w:rPr>
          <w:rFonts w:ascii="Arial" w:hAnsi="Arial" w:cs="Arial"/>
        </w:rPr>
        <w:t xml:space="preserve">  The minimum glass reinforcement content by weight is to be 60%.</w:t>
      </w:r>
    </w:p>
    <w:p w14:paraId="68ECC176" w14:textId="77777777" w:rsidR="00161C45" w:rsidRPr="00161C45" w:rsidRDefault="00161C45" w:rsidP="00B95C87">
      <w:pPr>
        <w:tabs>
          <w:tab w:val="num" w:pos="1080"/>
        </w:tabs>
        <w:ind w:left="1080"/>
        <w:rPr>
          <w:rFonts w:ascii="Arial" w:hAnsi="Arial" w:cs="Arial"/>
        </w:rPr>
      </w:pPr>
    </w:p>
    <w:bookmarkEnd w:id="1"/>
    <w:p w14:paraId="5DC6C540" w14:textId="523B01F1" w:rsidR="00161C45" w:rsidRPr="00161C45" w:rsidRDefault="00161C45" w:rsidP="00B95C87">
      <w:pPr>
        <w:numPr>
          <w:ilvl w:val="0"/>
          <w:numId w:val="20"/>
        </w:numPr>
        <w:tabs>
          <w:tab w:val="num" w:pos="1152"/>
        </w:tabs>
        <w:ind w:left="1080"/>
        <w:rPr>
          <w:rFonts w:ascii="Arial" w:hAnsi="Arial" w:cs="Arial"/>
        </w:rPr>
      </w:pPr>
      <w:r w:rsidRPr="00161C45">
        <w:rPr>
          <w:rFonts w:ascii="Arial" w:hAnsi="Arial" w:cs="Arial"/>
        </w:rPr>
        <w:t>Resin</w:t>
      </w:r>
      <w:r w:rsidR="00A2562B">
        <w:rPr>
          <w:rFonts w:ascii="Arial" w:hAnsi="Arial" w:cs="Arial"/>
        </w:rPr>
        <w:t xml:space="preserve"> shall be </w:t>
      </w:r>
      <w:r w:rsidR="00710484">
        <w:rPr>
          <w:rFonts w:ascii="Arial" w:hAnsi="Arial" w:cs="Arial"/>
        </w:rPr>
        <w:t>I</w:t>
      </w:r>
      <w:r w:rsidR="00D523B2">
        <w:rPr>
          <w:rFonts w:ascii="Arial" w:hAnsi="Arial" w:cs="Arial"/>
        </w:rPr>
        <w:t>SO</w:t>
      </w:r>
      <w:r w:rsidR="00710484">
        <w:rPr>
          <w:rFonts w:ascii="Arial" w:hAnsi="Arial" w:cs="Arial"/>
        </w:rPr>
        <w:t>FR</w:t>
      </w:r>
      <w:r w:rsidRPr="00D15485">
        <w:rPr>
          <w:rFonts w:ascii="Arial" w:hAnsi="Arial" w:cs="Arial"/>
        </w:rPr>
        <w:t xml:space="preserve">, fire retardant </w:t>
      </w:r>
      <w:r w:rsidR="00710484">
        <w:rPr>
          <w:rFonts w:ascii="Arial" w:hAnsi="Arial" w:cs="Arial"/>
        </w:rPr>
        <w:t>polyester</w:t>
      </w:r>
      <w:r w:rsidR="00A2562B">
        <w:rPr>
          <w:rFonts w:ascii="Arial" w:hAnsi="Arial" w:cs="Arial"/>
        </w:rPr>
        <w:t xml:space="preserve"> </w:t>
      </w:r>
      <w:r w:rsidRPr="00161C45">
        <w:rPr>
          <w:rFonts w:ascii="Arial" w:hAnsi="Arial" w:cs="Arial"/>
        </w:rPr>
        <w:t xml:space="preserve">with chemical formulation necessary to provide </w:t>
      </w:r>
      <w:r w:rsidR="00F72D68" w:rsidRPr="00161C45">
        <w:rPr>
          <w:rFonts w:ascii="Arial" w:hAnsi="Arial" w:cs="Arial"/>
        </w:rPr>
        <w:t>corrosion</w:t>
      </w:r>
      <w:r w:rsidRPr="00161C45">
        <w:rPr>
          <w:rFonts w:ascii="Arial" w:hAnsi="Arial" w:cs="Arial"/>
        </w:rPr>
        <w:t xml:space="preserve"> resistance, strength and other physical properties as required.</w:t>
      </w:r>
    </w:p>
    <w:p w14:paraId="2D8A0BFB" w14:textId="77777777" w:rsidR="00161C45" w:rsidRPr="00161C45" w:rsidRDefault="00161C45" w:rsidP="00B95C87">
      <w:pPr>
        <w:tabs>
          <w:tab w:val="num" w:pos="1080"/>
        </w:tabs>
        <w:ind w:left="1080"/>
        <w:rPr>
          <w:rFonts w:ascii="Arial" w:hAnsi="Arial" w:cs="Arial"/>
        </w:rPr>
      </w:pPr>
    </w:p>
    <w:p w14:paraId="23FA6CF5" w14:textId="77777777" w:rsidR="00161C45" w:rsidRPr="00161C45" w:rsidRDefault="00161C45" w:rsidP="00B95C87">
      <w:pPr>
        <w:numPr>
          <w:ilvl w:val="0"/>
          <w:numId w:val="20"/>
        </w:numPr>
        <w:ind w:left="1080"/>
        <w:rPr>
          <w:rFonts w:ascii="Arial" w:hAnsi="Arial" w:cs="Arial"/>
        </w:rPr>
      </w:pPr>
      <w:r w:rsidRPr="00161C45">
        <w:rPr>
          <w:rFonts w:ascii="Arial" w:hAnsi="Arial" w:cs="Arial"/>
        </w:rPr>
        <w:t>All finished surfaces of FRP items and fabrications shall be smooth, resin</w:t>
      </w:r>
      <w:r w:rsidRPr="00161C45">
        <w:rPr>
          <w:rFonts w:ascii="Arial" w:hAnsi="Arial" w:cs="Arial"/>
        </w:rPr>
        <w:noBreakHyphen/>
        <w:t>rich, free of voids and without dry spots, cracks, crazes or unreinforced areas.  All glass fibers shall be well covered with resin to protect against their exposure due to wear or weathering.</w:t>
      </w:r>
    </w:p>
    <w:p w14:paraId="5932C580" w14:textId="77777777" w:rsidR="00161C45" w:rsidRPr="00161C45" w:rsidRDefault="00161C45" w:rsidP="00B95C87">
      <w:pPr>
        <w:tabs>
          <w:tab w:val="num" w:pos="1080"/>
        </w:tabs>
        <w:ind w:left="1080"/>
        <w:rPr>
          <w:rFonts w:ascii="Arial" w:hAnsi="Arial" w:cs="Arial"/>
        </w:rPr>
      </w:pPr>
    </w:p>
    <w:p w14:paraId="0BCF98D1" w14:textId="46548F3E" w:rsidR="00161C45" w:rsidRPr="00161C45" w:rsidRDefault="00161C45" w:rsidP="00B95C87">
      <w:pPr>
        <w:numPr>
          <w:ilvl w:val="0"/>
          <w:numId w:val="20"/>
        </w:numPr>
        <w:ind w:left="1080"/>
        <w:rPr>
          <w:rFonts w:ascii="Arial" w:hAnsi="Arial" w:cs="Arial"/>
        </w:rPr>
      </w:pPr>
      <w:r w:rsidRPr="00161C45">
        <w:rPr>
          <w:rFonts w:ascii="Arial" w:hAnsi="Arial" w:cs="Arial"/>
        </w:rPr>
        <w:t>All pultruded structural shapes shall be further protected from ultraviolet (UV) attack with 1) integral UV inhibitors in the resin</w:t>
      </w:r>
      <w:r w:rsidR="00F72D68">
        <w:rPr>
          <w:rFonts w:ascii="Arial" w:hAnsi="Arial" w:cs="Arial"/>
        </w:rPr>
        <w:t xml:space="preserve"> and</w:t>
      </w:r>
      <w:r w:rsidRPr="00161C45">
        <w:rPr>
          <w:rFonts w:ascii="Arial" w:hAnsi="Arial" w:cs="Arial"/>
        </w:rPr>
        <w:t xml:space="preserve"> 2) a synthetic surfacing veil to help produce a </w:t>
      </w:r>
      <w:r w:rsidR="003B0B2D" w:rsidRPr="00161C45">
        <w:rPr>
          <w:rFonts w:ascii="Arial" w:hAnsi="Arial" w:cs="Arial"/>
        </w:rPr>
        <w:t>rich resin</w:t>
      </w:r>
      <w:r w:rsidRPr="00161C45">
        <w:rPr>
          <w:rFonts w:ascii="Arial" w:hAnsi="Arial" w:cs="Arial"/>
        </w:rPr>
        <w:t xml:space="preserve"> surface</w:t>
      </w:r>
    </w:p>
    <w:p w14:paraId="3626512F" w14:textId="77777777" w:rsidR="00161C45" w:rsidRPr="00161C45" w:rsidRDefault="00161C45" w:rsidP="00B95C87">
      <w:pPr>
        <w:tabs>
          <w:tab w:val="num" w:pos="1080"/>
        </w:tabs>
        <w:ind w:left="1080"/>
        <w:rPr>
          <w:rFonts w:ascii="Arial" w:hAnsi="Arial" w:cs="Arial"/>
        </w:rPr>
      </w:pPr>
    </w:p>
    <w:bookmarkEnd w:id="2"/>
    <w:p w14:paraId="65E0CF75" w14:textId="0EAF206C" w:rsidR="00161C45" w:rsidRDefault="00710484" w:rsidP="00B95C87">
      <w:pPr>
        <w:numPr>
          <w:ilvl w:val="0"/>
          <w:numId w:val="20"/>
        </w:numPr>
        <w:ind w:left="1080"/>
        <w:rPr>
          <w:rFonts w:ascii="Arial" w:hAnsi="Arial" w:cs="Arial"/>
        </w:rPr>
      </w:pPr>
      <w:r>
        <w:rPr>
          <w:rFonts w:ascii="Arial" w:hAnsi="Arial" w:cs="Arial"/>
        </w:rPr>
        <w:t>The Soundscape sound wall panels shall be</w:t>
      </w:r>
      <w:r w:rsidR="00B95C87">
        <w:rPr>
          <w:rFonts w:ascii="Arial" w:hAnsi="Arial" w:cs="Arial"/>
        </w:rPr>
        <w:t xml:space="preserve"> integrally pigmented </w:t>
      </w:r>
      <w:r>
        <w:rPr>
          <w:rFonts w:ascii="Arial" w:hAnsi="Arial" w:cs="Arial"/>
        </w:rPr>
        <w:t>dark grey</w:t>
      </w:r>
      <w:r w:rsidR="00B95C87">
        <w:rPr>
          <w:rFonts w:ascii="Arial" w:hAnsi="Arial" w:cs="Arial"/>
        </w:rPr>
        <w:t>,</w:t>
      </w:r>
      <w:r w:rsidR="00ED0A37" w:rsidRPr="00043F59">
        <w:rPr>
          <w:rFonts w:ascii="Arial" w:hAnsi="Arial" w:cs="Arial"/>
        </w:rPr>
        <w:t xml:space="preserve"> </w:t>
      </w:r>
      <w:r w:rsidR="00B95C87">
        <w:rPr>
          <w:rFonts w:ascii="Arial" w:hAnsi="Arial" w:cs="Arial"/>
        </w:rPr>
        <w:t>with</w:t>
      </w:r>
      <w:r w:rsidR="00161C45" w:rsidRPr="00043F59">
        <w:rPr>
          <w:rFonts w:ascii="Arial" w:hAnsi="Arial" w:cs="Arial"/>
        </w:rPr>
        <w:t xml:space="preserve"> the minimum </w:t>
      </w:r>
      <w:r w:rsidR="00F536FF">
        <w:rPr>
          <w:rFonts w:ascii="Arial" w:hAnsi="Arial" w:cs="Arial"/>
        </w:rPr>
        <w:t>physical</w:t>
      </w:r>
      <w:r w:rsidR="00161C45" w:rsidRPr="00043F59">
        <w:rPr>
          <w:rFonts w:ascii="Arial" w:hAnsi="Arial" w:cs="Arial"/>
        </w:rPr>
        <w:t xml:space="preserve"> properties listed below:</w:t>
      </w:r>
    </w:p>
    <w:p w14:paraId="1F7C963E" w14:textId="77777777" w:rsidR="00256FA6" w:rsidRDefault="00256FA6" w:rsidP="00256FA6">
      <w:pPr>
        <w:pStyle w:val="ListParagraph"/>
        <w:rPr>
          <w:rFonts w:ascii="Arial" w:hAnsi="Arial" w:cs="Arial"/>
        </w:rPr>
      </w:pPr>
    </w:p>
    <w:p w14:paraId="5C220091" w14:textId="77777777" w:rsidR="00256FA6" w:rsidRDefault="00256FA6" w:rsidP="00256FA6">
      <w:pPr>
        <w:rPr>
          <w:rFonts w:ascii="Arial" w:hAnsi="Arial" w:cs="Arial"/>
        </w:rPr>
      </w:pPr>
    </w:p>
    <w:p w14:paraId="531A2000" w14:textId="77777777" w:rsidR="00256FA6" w:rsidRDefault="00256FA6" w:rsidP="00256FA6">
      <w:pPr>
        <w:rPr>
          <w:rFonts w:ascii="Arial" w:hAnsi="Arial" w:cs="Arial"/>
        </w:rPr>
      </w:pPr>
    </w:p>
    <w:p w14:paraId="3FBE03F3" w14:textId="77777777" w:rsidR="00256FA6" w:rsidRDefault="00256FA6" w:rsidP="00256FA6">
      <w:pPr>
        <w:rPr>
          <w:rFonts w:ascii="Arial" w:hAnsi="Arial" w:cs="Arial"/>
        </w:rPr>
      </w:pPr>
    </w:p>
    <w:p w14:paraId="5F1A0CB0" w14:textId="77777777" w:rsidR="00256FA6" w:rsidRDefault="00256FA6" w:rsidP="00256FA6">
      <w:pPr>
        <w:rPr>
          <w:rFonts w:ascii="Arial" w:hAnsi="Arial" w:cs="Arial"/>
        </w:rPr>
      </w:pPr>
    </w:p>
    <w:p w14:paraId="64C7C04B" w14:textId="77777777" w:rsidR="00043F59" w:rsidRPr="00043F59" w:rsidRDefault="00043F59" w:rsidP="00043F59">
      <w:pPr>
        <w:rPr>
          <w:rFonts w:ascii="Arial" w:hAnsi="Arial" w:cs="Arial"/>
        </w:rPr>
      </w:pPr>
    </w:p>
    <w:tbl>
      <w:tblPr>
        <w:tblW w:w="9432" w:type="dxa"/>
        <w:tblInd w:w="100" w:type="dxa"/>
        <w:tblLayout w:type="fixed"/>
        <w:tblCellMar>
          <w:left w:w="100" w:type="dxa"/>
          <w:right w:w="100" w:type="dxa"/>
        </w:tblCellMar>
        <w:tblLook w:val="0000" w:firstRow="0" w:lastRow="0" w:firstColumn="0" w:lastColumn="0" w:noHBand="0" w:noVBand="0"/>
      </w:tblPr>
      <w:tblGrid>
        <w:gridCol w:w="3222"/>
        <w:gridCol w:w="1620"/>
        <w:gridCol w:w="2700"/>
        <w:gridCol w:w="1890"/>
      </w:tblGrid>
      <w:tr w:rsidR="00161C45" w:rsidRPr="00161C45" w14:paraId="1FF20472" w14:textId="77777777" w:rsidTr="00ED0A37">
        <w:trPr>
          <w:cantSplit/>
          <w:trHeight w:val="405"/>
        </w:trPr>
        <w:tc>
          <w:tcPr>
            <w:tcW w:w="3222" w:type="dxa"/>
            <w:tcBorders>
              <w:top w:val="single" w:sz="6" w:space="0" w:color="auto"/>
              <w:left w:val="single" w:sz="6" w:space="0" w:color="auto"/>
              <w:bottom w:val="nil"/>
              <w:right w:val="nil"/>
            </w:tcBorders>
          </w:tcPr>
          <w:p w14:paraId="5E28F8F4" w14:textId="77777777" w:rsidR="00161C45" w:rsidRPr="00161C45" w:rsidRDefault="00161C45" w:rsidP="009E23B7">
            <w:pPr>
              <w:rPr>
                <w:rFonts w:ascii="Arial" w:hAnsi="Arial" w:cs="Arial"/>
              </w:rPr>
            </w:pPr>
            <w:r w:rsidRPr="00161C45">
              <w:rPr>
                <w:rFonts w:ascii="Arial" w:hAnsi="Arial" w:cs="Arial"/>
                <w:b/>
                <w:bCs/>
              </w:rPr>
              <w:lastRenderedPageBreak/>
              <w:t>Property</w:t>
            </w:r>
          </w:p>
        </w:tc>
        <w:tc>
          <w:tcPr>
            <w:tcW w:w="1620" w:type="dxa"/>
            <w:tcBorders>
              <w:top w:val="single" w:sz="6" w:space="0" w:color="auto"/>
              <w:left w:val="single" w:sz="6" w:space="0" w:color="auto"/>
              <w:bottom w:val="nil"/>
              <w:right w:val="nil"/>
            </w:tcBorders>
          </w:tcPr>
          <w:p w14:paraId="64E37E35" w14:textId="77777777" w:rsidR="00161C45" w:rsidRPr="00161C45" w:rsidRDefault="00161C45" w:rsidP="009E23B7">
            <w:pPr>
              <w:rPr>
                <w:rFonts w:ascii="Arial" w:hAnsi="Arial" w:cs="Arial"/>
              </w:rPr>
            </w:pPr>
            <w:r w:rsidRPr="00161C45">
              <w:rPr>
                <w:rFonts w:ascii="Arial" w:hAnsi="Arial" w:cs="Arial"/>
                <w:b/>
                <w:bCs/>
              </w:rPr>
              <w:t>ASTM Method</w:t>
            </w:r>
          </w:p>
        </w:tc>
        <w:tc>
          <w:tcPr>
            <w:tcW w:w="2700" w:type="dxa"/>
            <w:tcBorders>
              <w:top w:val="single" w:sz="6" w:space="0" w:color="auto"/>
              <w:left w:val="single" w:sz="6" w:space="0" w:color="auto"/>
              <w:bottom w:val="nil"/>
              <w:right w:val="nil"/>
            </w:tcBorders>
          </w:tcPr>
          <w:p w14:paraId="066DA1BB" w14:textId="77777777" w:rsidR="00161C45" w:rsidRPr="00161C45" w:rsidRDefault="00161C45" w:rsidP="009E23B7">
            <w:pPr>
              <w:rPr>
                <w:rFonts w:ascii="Arial" w:hAnsi="Arial" w:cs="Arial"/>
              </w:rPr>
            </w:pPr>
            <w:r w:rsidRPr="00161C45">
              <w:rPr>
                <w:rFonts w:ascii="Arial" w:hAnsi="Arial" w:cs="Arial"/>
                <w:b/>
                <w:bCs/>
              </w:rPr>
              <w:t>Value</w:t>
            </w:r>
          </w:p>
        </w:tc>
        <w:tc>
          <w:tcPr>
            <w:tcW w:w="1890" w:type="dxa"/>
            <w:tcBorders>
              <w:top w:val="single" w:sz="6" w:space="0" w:color="auto"/>
              <w:left w:val="single" w:sz="6" w:space="0" w:color="auto"/>
              <w:bottom w:val="nil"/>
              <w:right w:val="single" w:sz="6" w:space="0" w:color="auto"/>
            </w:tcBorders>
          </w:tcPr>
          <w:p w14:paraId="36E23AAE" w14:textId="77777777" w:rsidR="00161C45" w:rsidRPr="00161C45" w:rsidRDefault="00161C45" w:rsidP="009E23B7">
            <w:pPr>
              <w:rPr>
                <w:rFonts w:ascii="Arial" w:hAnsi="Arial" w:cs="Arial"/>
              </w:rPr>
            </w:pPr>
            <w:r w:rsidRPr="00161C45">
              <w:rPr>
                <w:rFonts w:ascii="Arial" w:hAnsi="Arial" w:cs="Arial"/>
                <w:b/>
                <w:bCs/>
              </w:rPr>
              <w:t>Units</w:t>
            </w:r>
          </w:p>
        </w:tc>
      </w:tr>
      <w:tr w:rsidR="00ED0A37" w:rsidRPr="00161C45" w14:paraId="5ECEDC6F" w14:textId="77777777" w:rsidTr="00ED0A37">
        <w:trPr>
          <w:cantSplit/>
          <w:trHeight w:val="405"/>
        </w:trPr>
        <w:tc>
          <w:tcPr>
            <w:tcW w:w="3222" w:type="dxa"/>
            <w:tcBorders>
              <w:top w:val="single" w:sz="6" w:space="0" w:color="auto"/>
              <w:left w:val="single" w:sz="6" w:space="0" w:color="auto"/>
              <w:bottom w:val="nil"/>
              <w:right w:val="nil"/>
            </w:tcBorders>
          </w:tcPr>
          <w:p w14:paraId="16CCB613" w14:textId="77777777" w:rsidR="00ED0A37" w:rsidRPr="00161C45" w:rsidRDefault="00ED0A37" w:rsidP="009E23B7">
            <w:pPr>
              <w:rPr>
                <w:rFonts w:ascii="Arial" w:hAnsi="Arial" w:cs="Arial"/>
              </w:rPr>
            </w:pPr>
            <w:r w:rsidRPr="00161C45">
              <w:rPr>
                <w:rFonts w:ascii="Arial" w:hAnsi="Arial" w:cs="Arial"/>
              </w:rPr>
              <w:t>Short Beam Shear (Transverse)</w:t>
            </w:r>
          </w:p>
        </w:tc>
        <w:tc>
          <w:tcPr>
            <w:tcW w:w="1620" w:type="dxa"/>
            <w:tcBorders>
              <w:top w:val="single" w:sz="6" w:space="0" w:color="auto"/>
              <w:left w:val="single" w:sz="6" w:space="0" w:color="auto"/>
              <w:bottom w:val="nil"/>
              <w:right w:val="nil"/>
            </w:tcBorders>
          </w:tcPr>
          <w:p w14:paraId="4671C3DB" w14:textId="6252BE29" w:rsidR="00ED0A37" w:rsidRPr="00161C45" w:rsidRDefault="00ED0A37" w:rsidP="009E23B7">
            <w:pPr>
              <w:rPr>
                <w:rFonts w:ascii="Arial" w:hAnsi="Arial" w:cs="Arial"/>
              </w:rPr>
            </w:pPr>
            <w:r w:rsidRPr="00161C45">
              <w:rPr>
                <w:rFonts w:ascii="Arial" w:hAnsi="Arial" w:cs="Arial"/>
              </w:rPr>
              <w:t>D2344</w:t>
            </w:r>
          </w:p>
        </w:tc>
        <w:tc>
          <w:tcPr>
            <w:tcW w:w="2700" w:type="dxa"/>
            <w:tcBorders>
              <w:top w:val="single" w:sz="6" w:space="0" w:color="auto"/>
              <w:left w:val="single" w:sz="6" w:space="0" w:color="auto"/>
              <w:bottom w:val="nil"/>
              <w:right w:val="nil"/>
            </w:tcBorders>
          </w:tcPr>
          <w:p w14:paraId="157370F1" w14:textId="77777777" w:rsidR="00ED0A37" w:rsidRPr="00161C45" w:rsidRDefault="00ED0A37" w:rsidP="009E23B7">
            <w:pPr>
              <w:rPr>
                <w:rFonts w:ascii="Arial" w:hAnsi="Arial" w:cs="Arial"/>
              </w:rPr>
            </w:pPr>
            <w:r w:rsidRPr="00161C45">
              <w:rPr>
                <w:rFonts w:ascii="Arial" w:hAnsi="Arial" w:cs="Arial"/>
              </w:rPr>
              <w:t>4,500 (31)</w:t>
            </w:r>
          </w:p>
        </w:tc>
        <w:tc>
          <w:tcPr>
            <w:tcW w:w="1890" w:type="dxa"/>
            <w:tcBorders>
              <w:top w:val="single" w:sz="6" w:space="0" w:color="auto"/>
              <w:left w:val="single" w:sz="6" w:space="0" w:color="auto"/>
              <w:bottom w:val="nil"/>
              <w:right w:val="single" w:sz="6" w:space="0" w:color="auto"/>
            </w:tcBorders>
          </w:tcPr>
          <w:p w14:paraId="08C092DD" w14:textId="77777777" w:rsidR="00ED0A37" w:rsidRPr="00161C45" w:rsidRDefault="00ED0A37" w:rsidP="009E23B7">
            <w:pPr>
              <w:rPr>
                <w:rFonts w:ascii="Arial" w:hAnsi="Arial" w:cs="Arial"/>
              </w:rPr>
            </w:pPr>
            <w:r w:rsidRPr="00161C45">
              <w:rPr>
                <w:rFonts w:ascii="Arial" w:hAnsi="Arial" w:cs="Arial"/>
              </w:rPr>
              <w:t>psi (MPa)</w:t>
            </w:r>
          </w:p>
        </w:tc>
      </w:tr>
      <w:tr w:rsidR="00ED0A37" w:rsidRPr="00161C45" w14:paraId="7962F6B0" w14:textId="77777777" w:rsidTr="00ED0A37">
        <w:trPr>
          <w:cantSplit/>
          <w:trHeight w:val="405"/>
        </w:trPr>
        <w:tc>
          <w:tcPr>
            <w:tcW w:w="3222" w:type="dxa"/>
            <w:tcBorders>
              <w:top w:val="single" w:sz="6" w:space="0" w:color="auto"/>
              <w:left w:val="single" w:sz="6" w:space="0" w:color="auto"/>
              <w:bottom w:val="nil"/>
              <w:right w:val="nil"/>
            </w:tcBorders>
          </w:tcPr>
          <w:p w14:paraId="40EB7859" w14:textId="77777777" w:rsidR="00ED0A37" w:rsidRPr="00161C45" w:rsidRDefault="00ED0A37" w:rsidP="009E23B7">
            <w:pPr>
              <w:rPr>
                <w:rFonts w:ascii="Arial" w:hAnsi="Arial" w:cs="Arial"/>
              </w:rPr>
            </w:pPr>
            <w:r w:rsidRPr="00161C45">
              <w:rPr>
                <w:rFonts w:ascii="Arial" w:hAnsi="Arial" w:cs="Arial"/>
              </w:rPr>
              <w:t>Shear Modulus (Transverse)</w:t>
            </w:r>
          </w:p>
        </w:tc>
        <w:tc>
          <w:tcPr>
            <w:tcW w:w="1620" w:type="dxa"/>
            <w:tcBorders>
              <w:top w:val="single" w:sz="6" w:space="0" w:color="auto"/>
              <w:left w:val="single" w:sz="6" w:space="0" w:color="auto"/>
              <w:bottom w:val="nil"/>
              <w:right w:val="nil"/>
            </w:tcBorders>
          </w:tcPr>
          <w:p w14:paraId="2474C8FF" w14:textId="77777777" w:rsidR="00ED0A37" w:rsidRPr="00161C45" w:rsidRDefault="00ED0A37" w:rsidP="009E23B7">
            <w:pPr>
              <w:rPr>
                <w:rFonts w:ascii="Arial" w:hAnsi="Arial" w:cs="Arial"/>
              </w:rPr>
            </w:pPr>
            <w:r w:rsidRPr="00161C45">
              <w:rPr>
                <w:rFonts w:ascii="Arial" w:hAnsi="Arial" w:cs="Arial"/>
              </w:rPr>
              <w:t>N/A</w:t>
            </w:r>
          </w:p>
        </w:tc>
        <w:tc>
          <w:tcPr>
            <w:tcW w:w="2700" w:type="dxa"/>
            <w:tcBorders>
              <w:top w:val="single" w:sz="6" w:space="0" w:color="auto"/>
              <w:left w:val="single" w:sz="6" w:space="0" w:color="auto"/>
              <w:bottom w:val="nil"/>
              <w:right w:val="nil"/>
            </w:tcBorders>
          </w:tcPr>
          <w:p w14:paraId="2F4FB03C" w14:textId="77777777" w:rsidR="00ED0A37" w:rsidRPr="00161C45" w:rsidRDefault="00ED0A37" w:rsidP="009E23B7">
            <w:pPr>
              <w:rPr>
                <w:rFonts w:ascii="Arial" w:hAnsi="Arial" w:cs="Arial"/>
              </w:rPr>
            </w:pPr>
            <w:r w:rsidRPr="00161C45">
              <w:rPr>
                <w:rFonts w:ascii="Arial" w:hAnsi="Arial" w:cs="Arial"/>
              </w:rPr>
              <w:t>4.5 x 10</w:t>
            </w:r>
            <w:r w:rsidRPr="00161C45">
              <w:rPr>
                <w:rFonts w:ascii="Arial" w:hAnsi="Arial" w:cs="Arial"/>
                <w:vertAlign w:val="superscript"/>
              </w:rPr>
              <w:t>5</w:t>
            </w:r>
            <w:r w:rsidRPr="00161C45">
              <w:rPr>
                <w:rFonts w:ascii="Arial" w:hAnsi="Arial" w:cs="Arial"/>
              </w:rPr>
              <w:t xml:space="preserve"> (3.1)</w:t>
            </w:r>
          </w:p>
        </w:tc>
        <w:tc>
          <w:tcPr>
            <w:tcW w:w="1890" w:type="dxa"/>
            <w:tcBorders>
              <w:top w:val="single" w:sz="6" w:space="0" w:color="auto"/>
              <w:left w:val="single" w:sz="6" w:space="0" w:color="auto"/>
              <w:bottom w:val="nil"/>
              <w:right w:val="single" w:sz="6" w:space="0" w:color="auto"/>
            </w:tcBorders>
          </w:tcPr>
          <w:p w14:paraId="1F28C038" w14:textId="77777777" w:rsidR="00ED0A37" w:rsidRPr="00161C45" w:rsidRDefault="00ED0A37" w:rsidP="009E23B7">
            <w:pPr>
              <w:rPr>
                <w:rFonts w:ascii="Arial" w:hAnsi="Arial" w:cs="Arial"/>
              </w:rPr>
            </w:pPr>
            <w:r w:rsidRPr="00161C45">
              <w:rPr>
                <w:rFonts w:ascii="Arial" w:hAnsi="Arial" w:cs="Arial"/>
              </w:rPr>
              <w:t>psi (GPa)</w:t>
            </w:r>
          </w:p>
        </w:tc>
      </w:tr>
      <w:tr w:rsidR="005621A9" w:rsidRPr="00161C45" w14:paraId="7FDE8DEE" w14:textId="77777777" w:rsidTr="00ED0A37">
        <w:trPr>
          <w:cantSplit/>
          <w:trHeight w:val="405"/>
        </w:trPr>
        <w:tc>
          <w:tcPr>
            <w:tcW w:w="3222" w:type="dxa"/>
            <w:tcBorders>
              <w:top w:val="single" w:sz="6" w:space="0" w:color="auto"/>
              <w:left w:val="single" w:sz="6" w:space="0" w:color="auto"/>
              <w:bottom w:val="nil"/>
              <w:right w:val="nil"/>
            </w:tcBorders>
          </w:tcPr>
          <w:p w14:paraId="2DED6C71" w14:textId="051A6E41" w:rsidR="005621A9" w:rsidRDefault="004F7373" w:rsidP="009E23B7">
            <w:pPr>
              <w:rPr>
                <w:rFonts w:ascii="Arial" w:hAnsi="Arial" w:cs="Arial"/>
              </w:rPr>
            </w:pPr>
            <w:r>
              <w:rPr>
                <w:rFonts w:ascii="Arial" w:hAnsi="Arial" w:cs="Arial"/>
              </w:rPr>
              <w:t>Tensile Strength (LW)</w:t>
            </w:r>
          </w:p>
        </w:tc>
        <w:tc>
          <w:tcPr>
            <w:tcW w:w="1620" w:type="dxa"/>
            <w:tcBorders>
              <w:top w:val="single" w:sz="6" w:space="0" w:color="auto"/>
              <w:left w:val="single" w:sz="6" w:space="0" w:color="auto"/>
              <w:bottom w:val="nil"/>
              <w:right w:val="nil"/>
            </w:tcBorders>
          </w:tcPr>
          <w:p w14:paraId="0865F6CF" w14:textId="2A38C5A6" w:rsidR="005621A9" w:rsidRDefault="004F7373" w:rsidP="009E23B7">
            <w:pPr>
              <w:rPr>
                <w:rFonts w:ascii="Arial" w:hAnsi="Arial" w:cs="Arial"/>
              </w:rPr>
            </w:pPr>
            <w:r>
              <w:rPr>
                <w:rFonts w:ascii="Arial" w:hAnsi="Arial" w:cs="Arial"/>
              </w:rPr>
              <w:t>D638</w:t>
            </w:r>
          </w:p>
        </w:tc>
        <w:tc>
          <w:tcPr>
            <w:tcW w:w="2700" w:type="dxa"/>
            <w:tcBorders>
              <w:top w:val="single" w:sz="6" w:space="0" w:color="auto"/>
              <w:left w:val="single" w:sz="6" w:space="0" w:color="auto"/>
              <w:bottom w:val="nil"/>
              <w:right w:val="nil"/>
            </w:tcBorders>
          </w:tcPr>
          <w:p w14:paraId="4ABA08D0" w14:textId="190C7BAA" w:rsidR="005621A9" w:rsidRDefault="00D6000A" w:rsidP="00ED0A37">
            <w:pPr>
              <w:rPr>
                <w:rFonts w:ascii="Arial" w:hAnsi="Arial" w:cs="Arial"/>
              </w:rPr>
            </w:pPr>
            <w:r>
              <w:rPr>
                <w:rFonts w:ascii="Arial" w:hAnsi="Arial" w:cs="Arial"/>
              </w:rPr>
              <w:t xml:space="preserve">45 </w:t>
            </w:r>
            <w:r w:rsidR="00760F8E">
              <w:rPr>
                <w:rFonts w:ascii="Arial" w:hAnsi="Arial" w:cs="Arial"/>
              </w:rPr>
              <w:t>(310)</w:t>
            </w:r>
          </w:p>
        </w:tc>
        <w:tc>
          <w:tcPr>
            <w:tcW w:w="1890" w:type="dxa"/>
            <w:tcBorders>
              <w:top w:val="single" w:sz="6" w:space="0" w:color="auto"/>
              <w:left w:val="single" w:sz="6" w:space="0" w:color="auto"/>
              <w:bottom w:val="nil"/>
              <w:right w:val="single" w:sz="6" w:space="0" w:color="auto"/>
            </w:tcBorders>
          </w:tcPr>
          <w:p w14:paraId="5DF0F471" w14:textId="06575C16" w:rsidR="005621A9" w:rsidRDefault="00760F8E" w:rsidP="009E23B7">
            <w:pPr>
              <w:rPr>
                <w:rFonts w:ascii="Arial" w:hAnsi="Arial" w:cs="Arial"/>
              </w:rPr>
            </w:pPr>
            <w:proofErr w:type="spellStart"/>
            <w:r>
              <w:rPr>
                <w:rFonts w:ascii="Arial" w:hAnsi="Arial" w:cs="Arial"/>
              </w:rPr>
              <w:t>k</w:t>
            </w:r>
            <w:r w:rsidR="00D6000A">
              <w:rPr>
                <w:rFonts w:ascii="Arial" w:hAnsi="Arial" w:cs="Arial"/>
              </w:rPr>
              <w:t>si</w:t>
            </w:r>
            <w:proofErr w:type="spellEnd"/>
            <w:r w:rsidR="00EC46E0">
              <w:rPr>
                <w:rFonts w:ascii="Arial" w:hAnsi="Arial" w:cs="Arial"/>
              </w:rPr>
              <w:t xml:space="preserve"> (MPa)</w:t>
            </w:r>
          </w:p>
        </w:tc>
      </w:tr>
      <w:tr w:rsidR="005621A9" w:rsidRPr="00161C45" w14:paraId="194F87EF" w14:textId="77777777" w:rsidTr="00ED0A37">
        <w:trPr>
          <w:cantSplit/>
          <w:trHeight w:val="405"/>
        </w:trPr>
        <w:tc>
          <w:tcPr>
            <w:tcW w:w="3222" w:type="dxa"/>
            <w:tcBorders>
              <w:top w:val="single" w:sz="6" w:space="0" w:color="auto"/>
              <w:left w:val="single" w:sz="6" w:space="0" w:color="auto"/>
              <w:bottom w:val="nil"/>
              <w:right w:val="nil"/>
            </w:tcBorders>
          </w:tcPr>
          <w:p w14:paraId="2093BF9B" w14:textId="65644D20" w:rsidR="005621A9" w:rsidRDefault="002F5944" w:rsidP="009E23B7">
            <w:pPr>
              <w:rPr>
                <w:rFonts w:ascii="Arial" w:hAnsi="Arial" w:cs="Arial"/>
              </w:rPr>
            </w:pPr>
            <w:r>
              <w:rPr>
                <w:rFonts w:ascii="Arial" w:hAnsi="Arial" w:cs="Arial"/>
              </w:rPr>
              <w:t>Flexural Strength</w:t>
            </w:r>
            <w:r w:rsidR="000D3E8C">
              <w:rPr>
                <w:rFonts w:ascii="Arial" w:hAnsi="Arial" w:cs="Arial"/>
              </w:rPr>
              <w:t xml:space="preserve"> (LW)</w:t>
            </w:r>
          </w:p>
        </w:tc>
        <w:tc>
          <w:tcPr>
            <w:tcW w:w="1620" w:type="dxa"/>
            <w:tcBorders>
              <w:top w:val="single" w:sz="6" w:space="0" w:color="auto"/>
              <w:left w:val="single" w:sz="6" w:space="0" w:color="auto"/>
              <w:bottom w:val="nil"/>
              <w:right w:val="nil"/>
            </w:tcBorders>
          </w:tcPr>
          <w:p w14:paraId="5F2A65A6" w14:textId="1C49CA00" w:rsidR="005621A9" w:rsidRDefault="003510E5" w:rsidP="009E23B7">
            <w:pPr>
              <w:rPr>
                <w:rFonts w:ascii="Arial" w:hAnsi="Arial" w:cs="Arial"/>
              </w:rPr>
            </w:pPr>
            <w:r>
              <w:rPr>
                <w:rFonts w:ascii="Arial" w:hAnsi="Arial" w:cs="Arial"/>
              </w:rPr>
              <w:t>D790</w:t>
            </w:r>
          </w:p>
        </w:tc>
        <w:tc>
          <w:tcPr>
            <w:tcW w:w="2700" w:type="dxa"/>
            <w:tcBorders>
              <w:top w:val="single" w:sz="6" w:space="0" w:color="auto"/>
              <w:left w:val="single" w:sz="6" w:space="0" w:color="auto"/>
              <w:bottom w:val="nil"/>
              <w:right w:val="nil"/>
            </w:tcBorders>
          </w:tcPr>
          <w:p w14:paraId="788A8CAC" w14:textId="0C002273" w:rsidR="005621A9" w:rsidRDefault="003510E5" w:rsidP="00ED0A37">
            <w:pPr>
              <w:rPr>
                <w:rFonts w:ascii="Arial" w:hAnsi="Arial" w:cs="Arial"/>
              </w:rPr>
            </w:pPr>
            <w:r>
              <w:rPr>
                <w:rFonts w:ascii="Arial" w:hAnsi="Arial" w:cs="Arial"/>
              </w:rPr>
              <w:t>44</w:t>
            </w:r>
            <w:r w:rsidR="00760F8E">
              <w:rPr>
                <w:rFonts w:ascii="Arial" w:hAnsi="Arial" w:cs="Arial"/>
              </w:rPr>
              <w:t xml:space="preserve"> (303)</w:t>
            </w:r>
          </w:p>
        </w:tc>
        <w:tc>
          <w:tcPr>
            <w:tcW w:w="1890" w:type="dxa"/>
            <w:tcBorders>
              <w:top w:val="single" w:sz="6" w:space="0" w:color="auto"/>
              <w:left w:val="single" w:sz="6" w:space="0" w:color="auto"/>
              <w:bottom w:val="nil"/>
              <w:right w:val="single" w:sz="6" w:space="0" w:color="auto"/>
            </w:tcBorders>
          </w:tcPr>
          <w:p w14:paraId="76439246" w14:textId="70148C31" w:rsidR="005621A9" w:rsidRDefault="00760F8E" w:rsidP="009E23B7">
            <w:pPr>
              <w:rPr>
                <w:rFonts w:ascii="Arial" w:hAnsi="Arial" w:cs="Arial"/>
              </w:rPr>
            </w:pPr>
            <w:proofErr w:type="spellStart"/>
            <w:r>
              <w:rPr>
                <w:rFonts w:ascii="Arial" w:hAnsi="Arial" w:cs="Arial"/>
              </w:rPr>
              <w:t>k</w:t>
            </w:r>
            <w:r w:rsidR="003510E5">
              <w:rPr>
                <w:rFonts w:ascii="Arial" w:hAnsi="Arial" w:cs="Arial"/>
              </w:rPr>
              <w:t>si</w:t>
            </w:r>
            <w:proofErr w:type="spellEnd"/>
            <w:r w:rsidR="00EC46E0">
              <w:rPr>
                <w:rFonts w:ascii="Arial" w:hAnsi="Arial" w:cs="Arial"/>
              </w:rPr>
              <w:t xml:space="preserve"> (MPa)</w:t>
            </w:r>
          </w:p>
        </w:tc>
      </w:tr>
      <w:tr w:rsidR="000D3E8C" w:rsidRPr="00161C45" w14:paraId="40529CF4" w14:textId="77777777" w:rsidTr="00ED0A37">
        <w:trPr>
          <w:cantSplit/>
          <w:trHeight w:val="405"/>
        </w:trPr>
        <w:tc>
          <w:tcPr>
            <w:tcW w:w="3222" w:type="dxa"/>
            <w:tcBorders>
              <w:top w:val="single" w:sz="6" w:space="0" w:color="auto"/>
              <w:left w:val="single" w:sz="6" w:space="0" w:color="auto"/>
              <w:bottom w:val="nil"/>
              <w:right w:val="nil"/>
            </w:tcBorders>
          </w:tcPr>
          <w:p w14:paraId="142176AC" w14:textId="5B268921" w:rsidR="000D3E8C" w:rsidRDefault="000D3E8C" w:rsidP="009E23B7">
            <w:pPr>
              <w:rPr>
                <w:rFonts w:ascii="Arial" w:hAnsi="Arial" w:cs="Arial"/>
              </w:rPr>
            </w:pPr>
            <w:r>
              <w:rPr>
                <w:rFonts w:ascii="Arial" w:hAnsi="Arial" w:cs="Arial"/>
              </w:rPr>
              <w:t>Compressive Strength</w:t>
            </w:r>
          </w:p>
        </w:tc>
        <w:tc>
          <w:tcPr>
            <w:tcW w:w="1620" w:type="dxa"/>
            <w:tcBorders>
              <w:top w:val="single" w:sz="6" w:space="0" w:color="auto"/>
              <w:left w:val="single" w:sz="6" w:space="0" w:color="auto"/>
              <w:bottom w:val="nil"/>
              <w:right w:val="nil"/>
            </w:tcBorders>
          </w:tcPr>
          <w:p w14:paraId="62D26166" w14:textId="120A6558" w:rsidR="000D3E8C" w:rsidRDefault="009D6935" w:rsidP="009E23B7">
            <w:pPr>
              <w:rPr>
                <w:rFonts w:ascii="Arial" w:hAnsi="Arial" w:cs="Arial"/>
              </w:rPr>
            </w:pPr>
            <w:r>
              <w:rPr>
                <w:rFonts w:ascii="Arial" w:hAnsi="Arial" w:cs="Arial"/>
              </w:rPr>
              <w:t>D695</w:t>
            </w:r>
          </w:p>
        </w:tc>
        <w:tc>
          <w:tcPr>
            <w:tcW w:w="2700" w:type="dxa"/>
            <w:tcBorders>
              <w:top w:val="single" w:sz="6" w:space="0" w:color="auto"/>
              <w:left w:val="single" w:sz="6" w:space="0" w:color="auto"/>
              <w:bottom w:val="nil"/>
              <w:right w:val="nil"/>
            </w:tcBorders>
          </w:tcPr>
          <w:p w14:paraId="3BEF79BF" w14:textId="3A7C7E12" w:rsidR="000D3E8C" w:rsidRDefault="009D6935" w:rsidP="00ED0A37">
            <w:pPr>
              <w:rPr>
                <w:rFonts w:ascii="Arial" w:hAnsi="Arial" w:cs="Arial"/>
              </w:rPr>
            </w:pPr>
            <w:r>
              <w:rPr>
                <w:rFonts w:ascii="Arial" w:hAnsi="Arial" w:cs="Arial"/>
              </w:rPr>
              <w:t>34</w:t>
            </w:r>
            <w:r w:rsidR="00760F8E">
              <w:rPr>
                <w:rFonts w:ascii="Arial" w:hAnsi="Arial" w:cs="Arial"/>
              </w:rPr>
              <w:t xml:space="preserve"> (</w:t>
            </w:r>
            <w:r w:rsidR="00F3382D">
              <w:rPr>
                <w:rFonts w:ascii="Arial" w:hAnsi="Arial" w:cs="Arial"/>
              </w:rPr>
              <w:t>234)</w:t>
            </w:r>
          </w:p>
        </w:tc>
        <w:tc>
          <w:tcPr>
            <w:tcW w:w="1890" w:type="dxa"/>
            <w:tcBorders>
              <w:top w:val="single" w:sz="6" w:space="0" w:color="auto"/>
              <w:left w:val="single" w:sz="6" w:space="0" w:color="auto"/>
              <w:bottom w:val="nil"/>
              <w:right w:val="single" w:sz="6" w:space="0" w:color="auto"/>
            </w:tcBorders>
          </w:tcPr>
          <w:p w14:paraId="6D1E593E" w14:textId="54FD5347" w:rsidR="000D3E8C" w:rsidRDefault="00760F8E" w:rsidP="009E23B7">
            <w:pPr>
              <w:rPr>
                <w:rFonts w:ascii="Arial" w:hAnsi="Arial" w:cs="Arial"/>
              </w:rPr>
            </w:pPr>
            <w:proofErr w:type="spellStart"/>
            <w:r>
              <w:rPr>
                <w:rFonts w:ascii="Arial" w:hAnsi="Arial" w:cs="Arial"/>
              </w:rPr>
              <w:t>k</w:t>
            </w:r>
            <w:r w:rsidR="009D6935">
              <w:rPr>
                <w:rFonts w:ascii="Arial" w:hAnsi="Arial" w:cs="Arial"/>
              </w:rPr>
              <w:t>si</w:t>
            </w:r>
            <w:proofErr w:type="spellEnd"/>
            <w:r w:rsidR="00EC46E0">
              <w:rPr>
                <w:rFonts w:ascii="Arial" w:hAnsi="Arial" w:cs="Arial"/>
              </w:rPr>
              <w:t xml:space="preserve"> (MPa</w:t>
            </w:r>
            <w:r w:rsidR="00F3382D">
              <w:rPr>
                <w:rFonts w:ascii="Arial" w:hAnsi="Arial" w:cs="Arial"/>
              </w:rPr>
              <w:t>)</w:t>
            </w:r>
          </w:p>
        </w:tc>
      </w:tr>
      <w:tr w:rsidR="004319A3" w:rsidRPr="00161C45" w14:paraId="78AAB8DD" w14:textId="77777777" w:rsidTr="00ED0A37">
        <w:trPr>
          <w:cantSplit/>
          <w:trHeight w:val="405"/>
        </w:trPr>
        <w:tc>
          <w:tcPr>
            <w:tcW w:w="3222" w:type="dxa"/>
            <w:tcBorders>
              <w:top w:val="single" w:sz="6" w:space="0" w:color="auto"/>
              <w:left w:val="single" w:sz="6" w:space="0" w:color="auto"/>
              <w:bottom w:val="nil"/>
              <w:right w:val="nil"/>
            </w:tcBorders>
          </w:tcPr>
          <w:p w14:paraId="03B5C042" w14:textId="12A6FD70" w:rsidR="004319A3" w:rsidRDefault="002F3253" w:rsidP="009E23B7">
            <w:pPr>
              <w:rPr>
                <w:rFonts w:ascii="Arial" w:hAnsi="Arial" w:cs="Arial"/>
              </w:rPr>
            </w:pPr>
            <w:proofErr w:type="spellStart"/>
            <w:r>
              <w:rPr>
                <w:rFonts w:ascii="Arial" w:hAnsi="Arial" w:cs="Arial"/>
              </w:rPr>
              <w:t>Barcol</w:t>
            </w:r>
            <w:proofErr w:type="spellEnd"/>
            <w:r>
              <w:rPr>
                <w:rFonts w:ascii="Arial" w:hAnsi="Arial" w:cs="Arial"/>
              </w:rPr>
              <w:t xml:space="preserve"> Hardness</w:t>
            </w:r>
          </w:p>
        </w:tc>
        <w:tc>
          <w:tcPr>
            <w:tcW w:w="1620" w:type="dxa"/>
            <w:tcBorders>
              <w:top w:val="single" w:sz="6" w:space="0" w:color="auto"/>
              <w:left w:val="single" w:sz="6" w:space="0" w:color="auto"/>
              <w:bottom w:val="nil"/>
              <w:right w:val="nil"/>
            </w:tcBorders>
          </w:tcPr>
          <w:p w14:paraId="6E9D605E" w14:textId="18039A73" w:rsidR="004319A3" w:rsidRDefault="00FA6664" w:rsidP="009E23B7">
            <w:pPr>
              <w:rPr>
                <w:rFonts w:ascii="Arial" w:hAnsi="Arial" w:cs="Arial"/>
              </w:rPr>
            </w:pPr>
            <w:r>
              <w:rPr>
                <w:rFonts w:ascii="Arial" w:hAnsi="Arial" w:cs="Arial"/>
              </w:rPr>
              <w:t>D2583</w:t>
            </w:r>
          </w:p>
        </w:tc>
        <w:tc>
          <w:tcPr>
            <w:tcW w:w="2700" w:type="dxa"/>
            <w:tcBorders>
              <w:top w:val="single" w:sz="6" w:space="0" w:color="auto"/>
              <w:left w:val="single" w:sz="6" w:space="0" w:color="auto"/>
              <w:bottom w:val="nil"/>
              <w:right w:val="nil"/>
            </w:tcBorders>
          </w:tcPr>
          <w:p w14:paraId="2686DF6D" w14:textId="03AAA70E" w:rsidR="004319A3" w:rsidRDefault="00FA6664" w:rsidP="00ED0A37">
            <w:pPr>
              <w:rPr>
                <w:rFonts w:ascii="Arial" w:hAnsi="Arial" w:cs="Arial"/>
              </w:rPr>
            </w:pPr>
            <w:r>
              <w:rPr>
                <w:rFonts w:ascii="Arial" w:hAnsi="Arial" w:cs="Arial"/>
              </w:rPr>
              <w:t>58</w:t>
            </w:r>
          </w:p>
        </w:tc>
        <w:tc>
          <w:tcPr>
            <w:tcW w:w="1890" w:type="dxa"/>
            <w:tcBorders>
              <w:top w:val="single" w:sz="6" w:space="0" w:color="auto"/>
              <w:left w:val="single" w:sz="6" w:space="0" w:color="auto"/>
              <w:bottom w:val="nil"/>
              <w:right w:val="single" w:sz="6" w:space="0" w:color="auto"/>
            </w:tcBorders>
          </w:tcPr>
          <w:p w14:paraId="1F361405" w14:textId="25F5E623" w:rsidR="004319A3" w:rsidRDefault="007021B5" w:rsidP="009E23B7">
            <w:pPr>
              <w:rPr>
                <w:rFonts w:ascii="Arial" w:hAnsi="Arial" w:cs="Arial"/>
              </w:rPr>
            </w:pPr>
            <w:r>
              <w:rPr>
                <w:rFonts w:ascii="Arial" w:hAnsi="Arial" w:cs="Arial"/>
              </w:rPr>
              <w:t>--</w:t>
            </w:r>
          </w:p>
        </w:tc>
      </w:tr>
      <w:tr w:rsidR="00375136" w:rsidRPr="00161C45" w14:paraId="0B4A528B" w14:textId="77777777" w:rsidTr="00ED0A37">
        <w:trPr>
          <w:cantSplit/>
          <w:trHeight w:val="405"/>
        </w:trPr>
        <w:tc>
          <w:tcPr>
            <w:tcW w:w="3222" w:type="dxa"/>
            <w:tcBorders>
              <w:top w:val="single" w:sz="6" w:space="0" w:color="auto"/>
              <w:left w:val="single" w:sz="6" w:space="0" w:color="auto"/>
              <w:bottom w:val="nil"/>
              <w:right w:val="nil"/>
            </w:tcBorders>
          </w:tcPr>
          <w:p w14:paraId="16FFEC6D" w14:textId="41DC6667" w:rsidR="00375136" w:rsidRDefault="002A0A4A" w:rsidP="009E23B7">
            <w:pPr>
              <w:rPr>
                <w:rFonts w:ascii="Arial" w:hAnsi="Arial" w:cs="Arial"/>
              </w:rPr>
            </w:pPr>
            <w:r>
              <w:rPr>
                <w:rFonts w:ascii="Arial" w:hAnsi="Arial" w:cs="Arial"/>
              </w:rPr>
              <w:t>Izod Impact Test</w:t>
            </w:r>
            <w:r w:rsidR="00140D08">
              <w:rPr>
                <w:rFonts w:ascii="Arial" w:hAnsi="Arial" w:cs="Arial"/>
              </w:rPr>
              <w:t xml:space="preserve"> (LW)</w:t>
            </w:r>
          </w:p>
        </w:tc>
        <w:tc>
          <w:tcPr>
            <w:tcW w:w="1620" w:type="dxa"/>
            <w:tcBorders>
              <w:top w:val="single" w:sz="6" w:space="0" w:color="auto"/>
              <w:left w:val="single" w:sz="6" w:space="0" w:color="auto"/>
              <w:bottom w:val="nil"/>
              <w:right w:val="nil"/>
            </w:tcBorders>
          </w:tcPr>
          <w:p w14:paraId="731DCD17" w14:textId="4B143C1B" w:rsidR="00375136" w:rsidRDefault="002A0A4A" w:rsidP="009E23B7">
            <w:pPr>
              <w:rPr>
                <w:rFonts w:ascii="Arial" w:hAnsi="Arial" w:cs="Arial"/>
              </w:rPr>
            </w:pPr>
            <w:r>
              <w:rPr>
                <w:rFonts w:ascii="Arial" w:hAnsi="Arial" w:cs="Arial"/>
              </w:rPr>
              <w:t>D256</w:t>
            </w:r>
          </w:p>
        </w:tc>
        <w:tc>
          <w:tcPr>
            <w:tcW w:w="2700" w:type="dxa"/>
            <w:tcBorders>
              <w:top w:val="single" w:sz="6" w:space="0" w:color="auto"/>
              <w:left w:val="single" w:sz="6" w:space="0" w:color="auto"/>
              <w:bottom w:val="nil"/>
              <w:right w:val="nil"/>
            </w:tcBorders>
          </w:tcPr>
          <w:p w14:paraId="5951CDBC" w14:textId="44F3AF14" w:rsidR="00375136" w:rsidRDefault="00140D08" w:rsidP="00ED0A37">
            <w:pPr>
              <w:rPr>
                <w:rFonts w:ascii="Arial" w:hAnsi="Arial" w:cs="Arial"/>
              </w:rPr>
            </w:pPr>
            <w:r>
              <w:rPr>
                <w:rFonts w:ascii="Arial" w:hAnsi="Arial" w:cs="Arial"/>
              </w:rPr>
              <w:t>30</w:t>
            </w:r>
            <w:r w:rsidR="00B83DFC">
              <w:rPr>
                <w:rFonts w:ascii="Arial" w:hAnsi="Arial" w:cs="Arial"/>
              </w:rPr>
              <w:t xml:space="preserve"> (1.6)</w:t>
            </w:r>
          </w:p>
        </w:tc>
        <w:tc>
          <w:tcPr>
            <w:tcW w:w="1890" w:type="dxa"/>
            <w:tcBorders>
              <w:top w:val="single" w:sz="6" w:space="0" w:color="auto"/>
              <w:left w:val="single" w:sz="6" w:space="0" w:color="auto"/>
              <w:bottom w:val="nil"/>
              <w:right w:val="single" w:sz="6" w:space="0" w:color="auto"/>
            </w:tcBorders>
          </w:tcPr>
          <w:p w14:paraId="324E922B" w14:textId="4C5B5365" w:rsidR="00375136" w:rsidRDefault="007373F4" w:rsidP="009E23B7">
            <w:pPr>
              <w:rPr>
                <w:rFonts w:ascii="Arial" w:hAnsi="Arial" w:cs="Arial"/>
              </w:rPr>
            </w:pPr>
            <w:r>
              <w:rPr>
                <w:rFonts w:ascii="Arial" w:hAnsi="Arial" w:cs="Arial"/>
              </w:rPr>
              <w:t>ft-</w:t>
            </w:r>
            <w:proofErr w:type="spellStart"/>
            <w:r>
              <w:rPr>
                <w:rFonts w:ascii="Arial" w:hAnsi="Arial" w:cs="Arial"/>
              </w:rPr>
              <w:t>lbs</w:t>
            </w:r>
            <w:proofErr w:type="spellEnd"/>
            <w:r>
              <w:rPr>
                <w:rFonts w:ascii="Arial" w:hAnsi="Arial" w:cs="Arial"/>
              </w:rPr>
              <w:t>/in</w:t>
            </w:r>
            <w:r w:rsidR="00B83DFC">
              <w:rPr>
                <w:rFonts w:ascii="Arial" w:hAnsi="Arial" w:cs="Arial"/>
              </w:rPr>
              <w:t xml:space="preserve"> (J/mm)</w:t>
            </w:r>
          </w:p>
        </w:tc>
      </w:tr>
      <w:tr w:rsidR="00ED0A37" w:rsidRPr="00161C45" w14:paraId="6244485A" w14:textId="77777777" w:rsidTr="00ED0A37">
        <w:trPr>
          <w:cantSplit/>
          <w:trHeight w:val="405"/>
        </w:trPr>
        <w:tc>
          <w:tcPr>
            <w:tcW w:w="3222" w:type="dxa"/>
            <w:tcBorders>
              <w:top w:val="single" w:sz="6" w:space="0" w:color="auto"/>
              <w:left w:val="single" w:sz="6" w:space="0" w:color="auto"/>
              <w:bottom w:val="nil"/>
              <w:right w:val="nil"/>
            </w:tcBorders>
          </w:tcPr>
          <w:p w14:paraId="649EAFAD" w14:textId="77777777" w:rsidR="00ED0A37" w:rsidRPr="00161C45" w:rsidRDefault="00ED0A37" w:rsidP="009E23B7">
            <w:pPr>
              <w:rPr>
                <w:rFonts w:ascii="Arial" w:hAnsi="Arial" w:cs="Arial"/>
              </w:rPr>
            </w:pPr>
            <w:r>
              <w:rPr>
                <w:rFonts w:ascii="Arial" w:hAnsi="Arial" w:cs="Arial"/>
              </w:rPr>
              <w:t>Density</w:t>
            </w:r>
          </w:p>
        </w:tc>
        <w:tc>
          <w:tcPr>
            <w:tcW w:w="1620" w:type="dxa"/>
            <w:tcBorders>
              <w:top w:val="single" w:sz="6" w:space="0" w:color="auto"/>
              <w:left w:val="single" w:sz="6" w:space="0" w:color="auto"/>
              <w:bottom w:val="nil"/>
              <w:right w:val="nil"/>
            </w:tcBorders>
          </w:tcPr>
          <w:p w14:paraId="36C675DC" w14:textId="77777777" w:rsidR="00ED0A37" w:rsidRPr="00161C45" w:rsidRDefault="00ED0A37" w:rsidP="009E23B7">
            <w:pPr>
              <w:rPr>
                <w:rFonts w:ascii="Arial" w:hAnsi="Arial" w:cs="Arial"/>
              </w:rPr>
            </w:pPr>
            <w:r>
              <w:rPr>
                <w:rFonts w:ascii="Arial" w:hAnsi="Arial" w:cs="Arial"/>
              </w:rPr>
              <w:t>D792</w:t>
            </w:r>
          </w:p>
        </w:tc>
        <w:tc>
          <w:tcPr>
            <w:tcW w:w="2700" w:type="dxa"/>
            <w:tcBorders>
              <w:top w:val="single" w:sz="6" w:space="0" w:color="auto"/>
              <w:left w:val="single" w:sz="6" w:space="0" w:color="auto"/>
              <w:bottom w:val="nil"/>
              <w:right w:val="nil"/>
            </w:tcBorders>
          </w:tcPr>
          <w:p w14:paraId="76A455FB" w14:textId="77777777" w:rsidR="00ED0A37" w:rsidRPr="00161C45" w:rsidRDefault="00ED0A37" w:rsidP="00ED0A37">
            <w:pPr>
              <w:rPr>
                <w:rFonts w:ascii="Arial" w:hAnsi="Arial" w:cs="Arial"/>
              </w:rPr>
            </w:pPr>
            <w:r>
              <w:rPr>
                <w:rFonts w:ascii="Arial" w:hAnsi="Arial" w:cs="Arial"/>
              </w:rPr>
              <w:t>0.062 – 0.070 (1.71 – 1.93)</w:t>
            </w:r>
          </w:p>
        </w:tc>
        <w:tc>
          <w:tcPr>
            <w:tcW w:w="1890" w:type="dxa"/>
            <w:tcBorders>
              <w:top w:val="single" w:sz="6" w:space="0" w:color="auto"/>
              <w:left w:val="single" w:sz="6" w:space="0" w:color="auto"/>
              <w:bottom w:val="nil"/>
              <w:right w:val="single" w:sz="6" w:space="0" w:color="auto"/>
            </w:tcBorders>
          </w:tcPr>
          <w:p w14:paraId="19836EF4" w14:textId="74764160" w:rsidR="00ED0A37" w:rsidRPr="00161C45" w:rsidRDefault="00ED0A37" w:rsidP="009E23B7">
            <w:pPr>
              <w:rPr>
                <w:rFonts w:ascii="Arial" w:hAnsi="Arial" w:cs="Arial"/>
              </w:rPr>
            </w:pPr>
            <w:proofErr w:type="spellStart"/>
            <w:r>
              <w:rPr>
                <w:rFonts w:ascii="Arial" w:hAnsi="Arial" w:cs="Arial"/>
              </w:rPr>
              <w:t>lb</w:t>
            </w:r>
            <w:proofErr w:type="spellEnd"/>
            <w:r>
              <w:rPr>
                <w:rFonts w:ascii="Arial" w:hAnsi="Arial" w:cs="Arial"/>
              </w:rPr>
              <w:t>/in</w:t>
            </w:r>
            <w:r w:rsidR="00F86DAE">
              <w:rPr>
                <w:rFonts w:ascii="Arial" w:hAnsi="Arial" w:cs="Arial"/>
                <w:vertAlign w:val="superscript"/>
              </w:rPr>
              <w:t>3</w:t>
            </w:r>
            <w:r>
              <w:rPr>
                <w:rFonts w:ascii="Arial" w:hAnsi="Arial" w:cs="Arial"/>
              </w:rPr>
              <w:t xml:space="preserve"> (g/c</w:t>
            </w:r>
            <w:r w:rsidR="000F6D4B">
              <w:rPr>
                <w:rFonts w:ascii="Arial" w:hAnsi="Arial" w:cs="Arial"/>
              </w:rPr>
              <w:t>m</w:t>
            </w:r>
            <w:r w:rsidR="000F6D4B">
              <w:rPr>
                <w:rFonts w:ascii="Arial" w:hAnsi="Arial" w:cs="Arial"/>
                <w:vertAlign w:val="superscript"/>
              </w:rPr>
              <w:t>3</w:t>
            </w:r>
            <w:r>
              <w:rPr>
                <w:rFonts w:ascii="Arial" w:hAnsi="Arial" w:cs="Arial"/>
              </w:rPr>
              <w:t>)</w:t>
            </w:r>
          </w:p>
        </w:tc>
      </w:tr>
      <w:tr w:rsidR="004803FE" w:rsidRPr="00161C45" w14:paraId="5B67AFC8" w14:textId="77777777" w:rsidTr="00ED0A37">
        <w:trPr>
          <w:cantSplit/>
          <w:trHeight w:val="405"/>
        </w:trPr>
        <w:tc>
          <w:tcPr>
            <w:tcW w:w="3222" w:type="dxa"/>
            <w:tcBorders>
              <w:top w:val="single" w:sz="6" w:space="0" w:color="auto"/>
              <w:left w:val="single" w:sz="6" w:space="0" w:color="auto"/>
              <w:bottom w:val="nil"/>
              <w:right w:val="nil"/>
            </w:tcBorders>
          </w:tcPr>
          <w:p w14:paraId="044E7063" w14:textId="6799D527" w:rsidR="004803FE" w:rsidRPr="00161C45" w:rsidRDefault="00E27CD3" w:rsidP="009E23B7">
            <w:pPr>
              <w:rPr>
                <w:rFonts w:ascii="Arial" w:hAnsi="Arial" w:cs="Arial"/>
              </w:rPr>
            </w:pPr>
            <w:r>
              <w:rPr>
                <w:rFonts w:ascii="Arial" w:hAnsi="Arial" w:cs="Arial"/>
              </w:rPr>
              <w:t>Water Absorption</w:t>
            </w:r>
            <w:r w:rsidR="00A8148D">
              <w:rPr>
                <w:rFonts w:ascii="Arial" w:hAnsi="Arial" w:cs="Arial"/>
              </w:rPr>
              <w:t xml:space="preserve"> (24 hours)</w:t>
            </w:r>
          </w:p>
        </w:tc>
        <w:tc>
          <w:tcPr>
            <w:tcW w:w="1620" w:type="dxa"/>
            <w:tcBorders>
              <w:top w:val="single" w:sz="6" w:space="0" w:color="auto"/>
              <w:left w:val="single" w:sz="6" w:space="0" w:color="auto"/>
              <w:bottom w:val="nil"/>
              <w:right w:val="nil"/>
            </w:tcBorders>
          </w:tcPr>
          <w:p w14:paraId="503A3E3C" w14:textId="161D2174" w:rsidR="004803FE" w:rsidRPr="00161C45" w:rsidRDefault="00E27CD3" w:rsidP="009E23B7">
            <w:pPr>
              <w:rPr>
                <w:rFonts w:ascii="Arial" w:hAnsi="Arial" w:cs="Arial"/>
              </w:rPr>
            </w:pPr>
            <w:r>
              <w:rPr>
                <w:rFonts w:ascii="Arial" w:hAnsi="Arial" w:cs="Arial"/>
              </w:rPr>
              <w:t>D570</w:t>
            </w:r>
          </w:p>
        </w:tc>
        <w:tc>
          <w:tcPr>
            <w:tcW w:w="2700" w:type="dxa"/>
            <w:tcBorders>
              <w:top w:val="single" w:sz="6" w:space="0" w:color="auto"/>
              <w:left w:val="single" w:sz="6" w:space="0" w:color="auto"/>
              <w:bottom w:val="nil"/>
              <w:right w:val="nil"/>
            </w:tcBorders>
          </w:tcPr>
          <w:p w14:paraId="65726D72" w14:textId="1026D0D2" w:rsidR="004803FE" w:rsidRPr="00161C45" w:rsidRDefault="00A8148D" w:rsidP="00ED0A37">
            <w:pPr>
              <w:rPr>
                <w:rFonts w:ascii="Arial" w:hAnsi="Arial" w:cs="Arial"/>
              </w:rPr>
            </w:pPr>
            <w:r>
              <w:rPr>
                <w:rFonts w:ascii="Arial" w:hAnsi="Arial" w:cs="Arial"/>
              </w:rPr>
              <w:t>0</w:t>
            </w:r>
            <w:r w:rsidR="00594EDC">
              <w:rPr>
                <w:rFonts w:ascii="Arial" w:hAnsi="Arial" w:cs="Arial"/>
              </w:rPr>
              <w:t>.0</w:t>
            </w:r>
            <w:r w:rsidR="00E27CD3">
              <w:rPr>
                <w:rFonts w:ascii="Arial" w:hAnsi="Arial" w:cs="Arial"/>
              </w:rPr>
              <w:t>3</w:t>
            </w:r>
          </w:p>
        </w:tc>
        <w:tc>
          <w:tcPr>
            <w:tcW w:w="1890" w:type="dxa"/>
            <w:tcBorders>
              <w:top w:val="single" w:sz="6" w:space="0" w:color="auto"/>
              <w:left w:val="single" w:sz="6" w:space="0" w:color="auto"/>
              <w:bottom w:val="nil"/>
              <w:right w:val="single" w:sz="6" w:space="0" w:color="auto"/>
            </w:tcBorders>
          </w:tcPr>
          <w:p w14:paraId="71DD8C99" w14:textId="79778C8F" w:rsidR="004803FE" w:rsidRPr="00161C45" w:rsidRDefault="00E27CD3" w:rsidP="00ED0A37">
            <w:pPr>
              <w:rPr>
                <w:rFonts w:ascii="Arial" w:hAnsi="Arial" w:cs="Arial"/>
              </w:rPr>
            </w:pPr>
            <w:r>
              <w:rPr>
                <w:rFonts w:ascii="Arial" w:hAnsi="Arial" w:cs="Arial"/>
              </w:rPr>
              <w:t>%</w:t>
            </w:r>
          </w:p>
        </w:tc>
      </w:tr>
      <w:tr w:rsidR="00ED0A37" w:rsidRPr="00161C45" w14:paraId="39C3DCE5" w14:textId="77777777" w:rsidTr="00ED0A37">
        <w:trPr>
          <w:cantSplit/>
          <w:trHeight w:val="405"/>
        </w:trPr>
        <w:tc>
          <w:tcPr>
            <w:tcW w:w="3222" w:type="dxa"/>
            <w:tcBorders>
              <w:top w:val="single" w:sz="6" w:space="0" w:color="auto"/>
              <w:left w:val="single" w:sz="6" w:space="0" w:color="auto"/>
              <w:bottom w:val="nil"/>
              <w:right w:val="nil"/>
            </w:tcBorders>
          </w:tcPr>
          <w:p w14:paraId="709889FF" w14:textId="5DE4A58D" w:rsidR="00ED0A37" w:rsidRPr="00161C45" w:rsidRDefault="00ED0A37" w:rsidP="009E23B7">
            <w:pPr>
              <w:rPr>
                <w:rFonts w:ascii="Arial" w:hAnsi="Arial" w:cs="Arial"/>
              </w:rPr>
            </w:pPr>
            <w:r w:rsidRPr="00161C45">
              <w:rPr>
                <w:rFonts w:ascii="Arial" w:hAnsi="Arial" w:cs="Arial"/>
              </w:rPr>
              <w:t>Coefficient of Thermal Expansion</w:t>
            </w:r>
            <w:r w:rsidR="00FB5481">
              <w:rPr>
                <w:rFonts w:ascii="Arial" w:hAnsi="Arial" w:cs="Arial"/>
              </w:rPr>
              <w:t xml:space="preserve"> (LW)</w:t>
            </w:r>
          </w:p>
        </w:tc>
        <w:tc>
          <w:tcPr>
            <w:tcW w:w="1620" w:type="dxa"/>
            <w:tcBorders>
              <w:top w:val="single" w:sz="6" w:space="0" w:color="auto"/>
              <w:left w:val="single" w:sz="6" w:space="0" w:color="auto"/>
              <w:bottom w:val="nil"/>
              <w:right w:val="nil"/>
            </w:tcBorders>
          </w:tcPr>
          <w:p w14:paraId="26F2EBA8" w14:textId="1B560962" w:rsidR="00ED0A37" w:rsidRPr="00161C45" w:rsidRDefault="00ED0A37" w:rsidP="009E23B7">
            <w:pPr>
              <w:rPr>
                <w:rFonts w:ascii="Arial" w:hAnsi="Arial" w:cs="Arial"/>
              </w:rPr>
            </w:pPr>
            <w:r w:rsidRPr="00161C45">
              <w:rPr>
                <w:rFonts w:ascii="Arial" w:hAnsi="Arial" w:cs="Arial"/>
              </w:rPr>
              <w:t>D696</w:t>
            </w:r>
          </w:p>
        </w:tc>
        <w:tc>
          <w:tcPr>
            <w:tcW w:w="2700" w:type="dxa"/>
            <w:tcBorders>
              <w:top w:val="single" w:sz="6" w:space="0" w:color="auto"/>
              <w:left w:val="single" w:sz="6" w:space="0" w:color="auto"/>
              <w:bottom w:val="nil"/>
              <w:right w:val="nil"/>
            </w:tcBorders>
          </w:tcPr>
          <w:p w14:paraId="504754C9" w14:textId="77777777" w:rsidR="00ED0A37" w:rsidRPr="00161C45" w:rsidRDefault="00ED0A37" w:rsidP="00ED0A37">
            <w:pPr>
              <w:rPr>
                <w:rFonts w:ascii="Arial" w:hAnsi="Arial" w:cs="Arial"/>
              </w:rPr>
            </w:pPr>
            <w:r w:rsidRPr="00161C45">
              <w:rPr>
                <w:rFonts w:ascii="Arial" w:hAnsi="Arial" w:cs="Arial"/>
              </w:rPr>
              <w:t>8.0 x 10</w:t>
            </w:r>
            <w:r w:rsidRPr="00161C45">
              <w:rPr>
                <w:rFonts w:ascii="Arial" w:hAnsi="Arial" w:cs="Arial"/>
                <w:vertAlign w:val="superscript"/>
              </w:rPr>
              <w:t>-6</w:t>
            </w:r>
            <w:r>
              <w:rPr>
                <w:rFonts w:ascii="Arial" w:hAnsi="Arial" w:cs="Arial"/>
                <w:vertAlign w:val="superscript"/>
              </w:rPr>
              <w:t xml:space="preserve"> </w:t>
            </w:r>
            <w:r w:rsidRPr="00161C45">
              <w:rPr>
                <w:rFonts w:ascii="Arial" w:hAnsi="Arial" w:cs="Arial"/>
              </w:rPr>
              <w:t xml:space="preserve">(1.4 x 10 </w:t>
            </w:r>
            <w:r w:rsidRPr="00161C45">
              <w:rPr>
                <w:rFonts w:ascii="Arial" w:hAnsi="Arial" w:cs="Arial"/>
                <w:vertAlign w:val="superscript"/>
              </w:rPr>
              <w:t>-6</w:t>
            </w:r>
            <w:r w:rsidRPr="00161C45">
              <w:rPr>
                <w:rFonts w:ascii="Arial" w:hAnsi="Arial" w:cs="Arial"/>
              </w:rPr>
              <w:t>)</w:t>
            </w:r>
          </w:p>
        </w:tc>
        <w:tc>
          <w:tcPr>
            <w:tcW w:w="1890" w:type="dxa"/>
            <w:tcBorders>
              <w:top w:val="single" w:sz="6" w:space="0" w:color="auto"/>
              <w:left w:val="single" w:sz="6" w:space="0" w:color="auto"/>
              <w:bottom w:val="nil"/>
              <w:right w:val="single" w:sz="6" w:space="0" w:color="auto"/>
            </w:tcBorders>
          </w:tcPr>
          <w:p w14:paraId="5B8C8B2B" w14:textId="77777777" w:rsidR="00ED0A37" w:rsidRPr="00161C45" w:rsidRDefault="00ED0A37" w:rsidP="00ED0A37">
            <w:pPr>
              <w:rPr>
                <w:rFonts w:ascii="Arial" w:hAnsi="Arial" w:cs="Arial"/>
              </w:rPr>
            </w:pPr>
            <w:r w:rsidRPr="00161C45">
              <w:rPr>
                <w:rFonts w:ascii="Arial" w:hAnsi="Arial" w:cs="Arial"/>
              </w:rPr>
              <w:t>in/in/°F</w:t>
            </w:r>
            <w:r>
              <w:rPr>
                <w:rFonts w:ascii="Arial" w:hAnsi="Arial" w:cs="Arial"/>
              </w:rPr>
              <w:t xml:space="preserve"> </w:t>
            </w:r>
            <w:r w:rsidRPr="00161C45">
              <w:rPr>
                <w:rFonts w:ascii="Arial" w:hAnsi="Arial" w:cs="Arial"/>
              </w:rPr>
              <w:t>(cm/cm/°C)</w:t>
            </w:r>
          </w:p>
        </w:tc>
      </w:tr>
      <w:tr w:rsidR="00ED0A37" w:rsidRPr="00161C45" w14:paraId="44C5574E" w14:textId="77777777" w:rsidTr="00ED0A37">
        <w:trPr>
          <w:cantSplit/>
          <w:trHeight w:val="405"/>
        </w:trPr>
        <w:tc>
          <w:tcPr>
            <w:tcW w:w="3222" w:type="dxa"/>
            <w:tcBorders>
              <w:top w:val="single" w:sz="6" w:space="0" w:color="auto"/>
              <w:left w:val="single" w:sz="6" w:space="0" w:color="auto"/>
              <w:bottom w:val="single" w:sz="6" w:space="0" w:color="auto"/>
              <w:right w:val="nil"/>
            </w:tcBorders>
          </w:tcPr>
          <w:p w14:paraId="29FE02BA" w14:textId="77777777" w:rsidR="00ED0A37" w:rsidRPr="00161C45" w:rsidRDefault="00ED0A37" w:rsidP="009E23B7">
            <w:pPr>
              <w:rPr>
                <w:rFonts w:ascii="Arial" w:hAnsi="Arial" w:cs="Arial"/>
              </w:rPr>
            </w:pPr>
            <w:r w:rsidRPr="00161C45">
              <w:rPr>
                <w:rFonts w:ascii="Arial" w:hAnsi="Arial" w:cs="Arial"/>
              </w:rPr>
              <w:t>Flame Spread</w:t>
            </w:r>
          </w:p>
        </w:tc>
        <w:tc>
          <w:tcPr>
            <w:tcW w:w="1620" w:type="dxa"/>
            <w:tcBorders>
              <w:top w:val="single" w:sz="6" w:space="0" w:color="auto"/>
              <w:left w:val="single" w:sz="6" w:space="0" w:color="auto"/>
              <w:bottom w:val="single" w:sz="6" w:space="0" w:color="auto"/>
              <w:right w:val="nil"/>
            </w:tcBorders>
          </w:tcPr>
          <w:p w14:paraId="10BB62A1" w14:textId="77777777" w:rsidR="00ED0A37" w:rsidRPr="00161C45" w:rsidRDefault="00ED0A37" w:rsidP="009E23B7">
            <w:pPr>
              <w:rPr>
                <w:rFonts w:ascii="Arial" w:hAnsi="Arial" w:cs="Arial"/>
              </w:rPr>
            </w:pPr>
            <w:r w:rsidRPr="00161C45">
              <w:rPr>
                <w:rFonts w:ascii="Arial" w:hAnsi="Arial" w:cs="Arial"/>
              </w:rPr>
              <w:t>E-84</w:t>
            </w:r>
          </w:p>
        </w:tc>
        <w:tc>
          <w:tcPr>
            <w:tcW w:w="2700" w:type="dxa"/>
            <w:tcBorders>
              <w:top w:val="single" w:sz="6" w:space="0" w:color="auto"/>
              <w:left w:val="single" w:sz="6" w:space="0" w:color="auto"/>
              <w:bottom w:val="single" w:sz="6" w:space="0" w:color="auto"/>
              <w:right w:val="nil"/>
            </w:tcBorders>
          </w:tcPr>
          <w:p w14:paraId="7FC371C8" w14:textId="5A3AFE98" w:rsidR="00ED0A37" w:rsidRPr="00161C45" w:rsidRDefault="008047B3" w:rsidP="009E23B7">
            <w:pPr>
              <w:rPr>
                <w:rFonts w:ascii="Arial" w:hAnsi="Arial" w:cs="Arial"/>
              </w:rPr>
            </w:pPr>
            <w:r>
              <w:rPr>
                <w:rFonts w:ascii="Arial" w:hAnsi="Arial" w:cs="Arial"/>
              </w:rPr>
              <w:t>&lt;</w:t>
            </w:r>
            <w:r w:rsidR="00ED0A37" w:rsidRPr="00161C45">
              <w:rPr>
                <w:rFonts w:ascii="Arial" w:hAnsi="Arial" w:cs="Arial"/>
              </w:rPr>
              <w:t xml:space="preserve">25 </w:t>
            </w:r>
          </w:p>
        </w:tc>
        <w:tc>
          <w:tcPr>
            <w:tcW w:w="1890" w:type="dxa"/>
            <w:tcBorders>
              <w:top w:val="single" w:sz="6" w:space="0" w:color="auto"/>
              <w:left w:val="single" w:sz="6" w:space="0" w:color="auto"/>
              <w:bottom w:val="single" w:sz="6" w:space="0" w:color="auto"/>
              <w:right w:val="single" w:sz="6" w:space="0" w:color="auto"/>
            </w:tcBorders>
          </w:tcPr>
          <w:p w14:paraId="07F107CF" w14:textId="24C17A6C" w:rsidR="00ED0A37" w:rsidRPr="00161C45" w:rsidRDefault="00B50CF5" w:rsidP="009E23B7">
            <w:pPr>
              <w:rPr>
                <w:rFonts w:ascii="Arial" w:hAnsi="Arial" w:cs="Arial"/>
              </w:rPr>
            </w:pPr>
            <w:r>
              <w:rPr>
                <w:rFonts w:ascii="Arial" w:hAnsi="Arial" w:cs="Arial"/>
              </w:rPr>
              <w:t>--</w:t>
            </w:r>
          </w:p>
        </w:tc>
      </w:tr>
    </w:tbl>
    <w:p w14:paraId="18D1401C" w14:textId="77777777" w:rsidR="003B6416" w:rsidRDefault="003B6416" w:rsidP="003B6416">
      <w:pPr>
        <w:tabs>
          <w:tab w:val="left" w:pos="720"/>
        </w:tabs>
        <w:rPr>
          <w:rFonts w:ascii="Arial" w:hAnsi="Arial" w:cs="Arial"/>
        </w:rPr>
      </w:pPr>
    </w:p>
    <w:p w14:paraId="25991185" w14:textId="50130A98" w:rsidR="004948A0" w:rsidRPr="00B80691" w:rsidRDefault="00B80691" w:rsidP="00B80691">
      <w:pPr>
        <w:rPr>
          <w:rFonts w:ascii="Arial" w:hAnsi="Arial" w:cs="Arial"/>
        </w:rPr>
      </w:pPr>
      <w:r>
        <w:rPr>
          <w:rFonts w:ascii="Arial" w:hAnsi="Arial" w:cs="Arial"/>
        </w:rPr>
        <w:t>2</w:t>
      </w:r>
      <w:r w:rsidRPr="00126D6C">
        <w:rPr>
          <w:rFonts w:ascii="Arial" w:hAnsi="Arial" w:cs="Arial"/>
          <w:lang w:val="es-ES"/>
        </w:rPr>
        <w:t>.</w:t>
      </w:r>
      <w:r w:rsidR="007033C7">
        <w:rPr>
          <w:rFonts w:ascii="Arial" w:hAnsi="Arial" w:cs="Arial"/>
          <w:lang w:val="es-ES"/>
        </w:rPr>
        <w:t>6</w:t>
      </w:r>
      <w:r w:rsidRPr="00126D6C">
        <w:rPr>
          <w:rFonts w:ascii="Arial" w:hAnsi="Arial" w:cs="Arial"/>
          <w:lang w:val="es-ES"/>
        </w:rPr>
        <w:t xml:space="preserve"> </w:t>
      </w:r>
      <w:r w:rsidR="004948A0" w:rsidRPr="00126D6C">
        <w:rPr>
          <w:rFonts w:ascii="Arial" w:hAnsi="Arial" w:cs="Arial"/>
          <w:lang w:val="es-ES"/>
        </w:rPr>
        <w:t>SOUNDWALL FINISH</w:t>
      </w:r>
    </w:p>
    <w:p w14:paraId="7C41ED36" w14:textId="77777777" w:rsidR="004948A0" w:rsidRDefault="004948A0" w:rsidP="004948A0">
      <w:pPr>
        <w:rPr>
          <w:sz w:val="24"/>
          <w:szCs w:val="24"/>
        </w:rPr>
      </w:pPr>
    </w:p>
    <w:p w14:paraId="08361EEA" w14:textId="6C81AB2B" w:rsidR="004948A0" w:rsidRPr="0095798F" w:rsidRDefault="004948A0" w:rsidP="0014588F">
      <w:pPr>
        <w:numPr>
          <w:ilvl w:val="0"/>
          <w:numId w:val="35"/>
        </w:numPr>
        <w:ind w:left="1134" w:hanging="425"/>
        <w:rPr>
          <w:rFonts w:ascii="Arial" w:hAnsi="Arial" w:cs="Arial"/>
        </w:rPr>
      </w:pPr>
      <w:r w:rsidRPr="00F37AE8">
        <w:rPr>
          <w:rFonts w:ascii="Arial" w:hAnsi="Arial" w:cs="Arial"/>
        </w:rPr>
        <w:t xml:space="preserve">Soundwall </w:t>
      </w:r>
      <w:r w:rsidR="00064CB5">
        <w:rPr>
          <w:rFonts w:ascii="Arial" w:hAnsi="Arial" w:cs="Arial"/>
        </w:rPr>
        <w:t xml:space="preserve">planks </w:t>
      </w:r>
      <w:r w:rsidRPr="00F37AE8">
        <w:rPr>
          <w:rFonts w:ascii="Arial" w:hAnsi="Arial" w:cs="Arial"/>
        </w:rPr>
        <w:t>shall be coated with a graffiti resistant high build (3 to 5 mils DFT)</w:t>
      </w:r>
      <w:r w:rsidRPr="0095798F">
        <w:rPr>
          <w:rFonts w:ascii="Arial" w:hAnsi="Arial" w:cs="Arial"/>
        </w:rPr>
        <w:t xml:space="preserve"> </w:t>
      </w:r>
      <w:r w:rsidRPr="00A04007">
        <w:rPr>
          <w:rFonts w:ascii="Arial" w:hAnsi="Arial" w:cs="Arial"/>
        </w:rPr>
        <w:t>Aliphatic Polyurethane with excellent resistance to corrosion</w:t>
      </w:r>
      <w:r w:rsidR="007B72E7">
        <w:rPr>
          <w:rFonts w:ascii="Arial" w:hAnsi="Arial" w:cs="Arial"/>
        </w:rPr>
        <w:t xml:space="preserve"> </w:t>
      </w:r>
      <w:r w:rsidRPr="00A04007">
        <w:rPr>
          <w:rFonts w:ascii="Arial" w:hAnsi="Arial" w:cs="Arial"/>
        </w:rPr>
        <w:t>and weathering.  Finish shall exhibit the following minimum properties:</w:t>
      </w:r>
    </w:p>
    <w:p w14:paraId="1F4CB8DF" w14:textId="77777777" w:rsidR="004948A0" w:rsidRDefault="004948A0" w:rsidP="004948A0">
      <w:pPr>
        <w:ind w:left="360"/>
        <w:rPr>
          <w:sz w:val="24"/>
          <w:szCs w:val="24"/>
        </w:rPr>
      </w:pPr>
    </w:p>
    <w:tbl>
      <w:tblPr>
        <w:tblStyle w:val="TableGrid"/>
        <w:tblW w:w="0" w:type="auto"/>
        <w:tblInd w:w="1188" w:type="dxa"/>
        <w:tblLook w:val="01E0" w:firstRow="1" w:lastRow="1" w:firstColumn="1" w:lastColumn="1" w:noHBand="0" w:noVBand="0"/>
      </w:tblPr>
      <w:tblGrid>
        <w:gridCol w:w="4050"/>
        <w:gridCol w:w="4050"/>
      </w:tblGrid>
      <w:tr w:rsidR="004948A0" w14:paraId="254D96F5" w14:textId="77777777" w:rsidTr="007B57E2">
        <w:trPr>
          <w:trHeight w:val="465"/>
        </w:trPr>
        <w:tc>
          <w:tcPr>
            <w:tcW w:w="4050" w:type="dxa"/>
            <w:vAlign w:val="center"/>
          </w:tcPr>
          <w:p w14:paraId="5D5D0FE3" w14:textId="2F448757" w:rsidR="004948A0" w:rsidRPr="00F923F4" w:rsidRDefault="004948A0" w:rsidP="00064CB5">
            <w:pPr>
              <w:rPr>
                <w:b/>
                <w:u w:val="single"/>
              </w:rPr>
            </w:pPr>
            <w:r w:rsidRPr="00064CB5">
              <w:rPr>
                <w:rFonts w:ascii="Arial" w:hAnsi="Arial" w:cs="Arial"/>
                <w:b/>
                <w:bCs/>
                <w:lang w:val="en-US" w:eastAsia="en-US"/>
              </w:rPr>
              <w:t>Propert</w:t>
            </w:r>
            <w:r w:rsidR="00064CB5">
              <w:rPr>
                <w:rFonts w:ascii="Arial" w:hAnsi="Arial" w:cs="Arial"/>
                <w:b/>
                <w:bCs/>
                <w:lang w:val="en-US" w:eastAsia="en-US"/>
              </w:rPr>
              <w:t>y</w:t>
            </w:r>
          </w:p>
        </w:tc>
        <w:tc>
          <w:tcPr>
            <w:tcW w:w="4050" w:type="dxa"/>
            <w:vAlign w:val="center"/>
          </w:tcPr>
          <w:p w14:paraId="56375F3D" w14:textId="77777777" w:rsidR="004948A0" w:rsidRPr="00F923F4" w:rsidRDefault="004948A0" w:rsidP="00064CB5">
            <w:pPr>
              <w:rPr>
                <w:b/>
                <w:u w:val="single"/>
              </w:rPr>
            </w:pPr>
            <w:r w:rsidRPr="00064CB5">
              <w:rPr>
                <w:rFonts w:ascii="Arial" w:hAnsi="Arial" w:cs="Arial"/>
                <w:b/>
                <w:bCs/>
                <w:lang w:val="en-US" w:eastAsia="en-US"/>
              </w:rPr>
              <w:t>Value</w:t>
            </w:r>
          </w:p>
        </w:tc>
      </w:tr>
      <w:tr w:rsidR="004948A0" w14:paraId="36D08C03" w14:textId="77777777" w:rsidTr="007B57E2">
        <w:trPr>
          <w:trHeight w:val="465"/>
        </w:trPr>
        <w:tc>
          <w:tcPr>
            <w:tcW w:w="4050" w:type="dxa"/>
            <w:vAlign w:val="center"/>
          </w:tcPr>
          <w:p w14:paraId="2CA4E8C8" w14:textId="77777777" w:rsidR="004948A0" w:rsidRDefault="004948A0" w:rsidP="007B57E2">
            <w:r w:rsidRPr="00064CB5">
              <w:rPr>
                <w:rFonts w:ascii="Arial" w:hAnsi="Arial" w:cs="Arial"/>
                <w:lang w:val="en-US" w:eastAsia="en-US"/>
              </w:rPr>
              <w:t>Graffiti Resistance</w:t>
            </w:r>
          </w:p>
        </w:tc>
        <w:tc>
          <w:tcPr>
            <w:tcW w:w="4050" w:type="dxa"/>
            <w:vAlign w:val="center"/>
          </w:tcPr>
          <w:p w14:paraId="4D8307D6" w14:textId="02788FB0" w:rsidR="004948A0" w:rsidRDefault="007A057A" w:rsidP="007B57E2">
            <w:r>
              <w:rPr>
                <w:rFonts w:ascii="Arial" w:hAnsi="Arial" w:cs="Arial"/>
                <w:lang w:val="en-US" w:eastAsia="en-US"/>
              </w:rPr>
              <w:t>Graffiti markings</w:t>
            </w:r>
            <w:r w:rsidR="004948A0" w:rsidRPr="004F1164">
              <w:rPr>
                <w:rFonts w:ascii="Arial" w:hAnsi="Arial" w:cs="Arial"/>
                <w:lang w:val="en-US" w:eastAsia="en-US"/>
              </w:rPr>
              <w:t xml:space="preserve"> </w:t>
            </w:r>
            <w:r w:rsidR="001A7013">
              <w:rPr>
                <w:rFonts w:ascii="Arial" w:hAnsi="Arial" w:cs="Arial"/>
                <w:lang w:val="en-US" w:eastAsia="en-US"/>
              </w:rPr>
              <w:t>(</w:t>
            </w:r>
            <w:r w:rsidR="004948A0" w:rsidRPr="004F1164">
              <w:rPr>
                <w:rFonts w:ascii="Arial" w:hAnsi="Arial" w:cs="Arial"/>
                <w:lang w:val="en-US" w:eastAsia="en-US"/>
              </w:rPr>
              <w:t xml:space="preserve">acrylic, epoxy, alkyd </w:t>
            </w:r>
            <w:r w:rsidR="00253219">
              <w:rPr>
                <w:rFonts w:ascii="Arial" w:hAnsi="Arial" w:cs="Arial"/>
                <w:lang w:val="en-US" w:eastAsia="en-US"/>
              </w:rPr>
              <w:t xml:space="preserve">paints </w:t>
            </w:r>
            <w:r w:rsidR="004948A0" w:rsidRPr="004F1164">
              <w:rPr>
                <w:rFonts w:ascii="Arial" w:hAnsi="Arial" w:cs="Arial"/>
                <w:lang w:val="en-US" w:eastAsia="en-US"/>
              </w:rPr>
              <w:t>as well as shoe polish, sharpie marker and crayon</w:t>
            </w:r>
            <w:r w:rsidR="001A7013">
              <w:rPr>
                <w:rFonts w:ascii="Arial" w:hAnsi="Arial" w:cs="Arial"/>
                <w:lang w:val="en-US" w:eastAsia="en-US"/>
              </w:rPr>
              <w:t xml:space="preserve">) </w:t>
            </w:r>
            <w:r w:rsidR="001A7013">
              <w:rPr>
                <w:rFonts w:ascii="Arial" w:hAnsi="Arial" w:cs="Arial"/>
                <w:lang w:val="en-US" w:eastAsia="en-US"/>
              </w:rPr>
              <w:t xml:space="preserve">easily </w:t>
            </w:r>
            <w:r w:rsidR="001A7013" w:rsidRPr="004F1164">
              <w:rPr>
                <w:rFonts w:ascii="Arial" w:hAnsi="Arial" w:cs="Arial"/>
                <w:lang w:val="en-US" w:eastAsia="en-US"/>
              </w:rPr>
              <w:t>removed by</w:t>
            </w:r>
            <w:r w:rsidR="00B96B2E">
              <w:rPr>
                <w:rFonts w:ascii="Arial" w:hAnsi="Arial" w:cs="Arial"/>
                <w:lang w:val="en-US" w:eastAsia="en-US"/>
              </w:rPr>
              <w:t xml:space="preserve"> appropriate</w:t>
            </w:r>
            <w:r w:rsidR="001A7013" w:rsidRPr="004F1164">
              <w:rPr>
                <w:rFonts w:ascii="Arial" w:hAnsi="Arial" w:cs="Arial"/>
                <w:lang w:val="en-US" w:eastAsia="en-US"/>
              </w:rPr>
              <w:t xml:space="preserve"> solvent</w:t>
            </w:r>
          </w:p>
        </w:tc>
      </w:tr>
      <w:tr w:rsidR="0095509A" w14:paraId="5FDB1ED7" w14:textId="77777777" w:rsidTr="007B57E2">
        <w:trPr>
          <w:trHeight w:val="465"/>
        </w:trPr>
        <w:tc>
          <w:tcPr>
            <w:tcW w:w="4050" w:type="dxa"/>
            <w:vAlign w:val="center"/>
          </w:tcPr>
          <w:p w14:paraId="6E6BCBD5" w14:textId="6A9F1467" w:rsidR="0095509A" w:rsidRPr="00064CB5" w:rsidRDefault="008C4A05" w:rsidP="007B57E2">
            <w:pPr>
              <w:rPr>
                <w:rFonts w:ascii="Arial" w:hAnsi="Arial" w:cs="Arial"/>
              </w:rPr>
            </w:pPr>
            <w:r>
              <w:rPr>
                <w:rFonts w:ascii="Arial" w:hAnsi="Arial" w:cs="Arial"/>
              </w:rPr>
              <w:t>ASTM B117 Salt Fog</w:t>
            </w:r>
          </w:p>
        </w:tc>
        <w:tc>
          <w:tcPr>
            <w:tcW w:w="4050" w:type="dxa"/>
            <w:vAlign w:val="center"/>
          </w:tcPr>
          <w:p w14:paraId="38779D52" w14:textId="66FEF174" w:rsidR="0095509A" w:rsidRPr="004F1164" w:rsidRDefault="008C4A05" w:rsidP="007B57E2">
            <w:pPr>
              <w:rPr>
                <w:rFonts w:ascii="Arial" w:hAnsi="Arial" w:cs="Arial"/>
              </w:rPr>
            </w:pPr>
            <w:r>
              <w:rPr>
                <w:rFonts w:ascii="Arial" w:hAnsi="Arial" w:cs="Arial"/>
              </w:rPr>
              <w:t>No blistering</w:t>
            </w:r>
            <w:r w:rsidR="008D2714">
              <w:rPr>
                <w:rFonts w:ascii="Arial" w:hAnsi="Arial" w:cs="Arial"/>
              </w:rPr>
              <w:t xml:space="preserve"> </w:t>
            </w:r>
            <w:r w:rsidR="006163D1">
              <w:rPr>
                <w:rFonts w:ascii="Arial" w:hAnsi="Arial" w:cs="Arial"/>
              </w:rPr>
              <w:t>(4000 hrs)</w:t>
            </w:r>
          </w:p>
        </w:tc>
      </w:tr>
      <w:tr w:rsidR="00035E9F" w14:paraId="2CDADB3B" w14:textId="77777777" w:rsidTr="007B57E2">
        <w:trPr>
          <w:trHeight w:val="465"/>
        </w:trPr>
        <w:tc>
          <w:tcPr>
            <w:tcW w:w="4050" w:type="dxa"/>
            <w:vAlign w:val="center"/>
          </w:tcPr>
          <w:p w14:paraId="37C9DDFA" w14:textId="7DC23282" w:rsidR="00035E9F" w:rsidRPr="00064CB5" w:rsidRDefault="008D2714" w:rsidP="007B57E2">
            <w:pPr>
              <w:rPr>
                <w:rFonts w:ascii="Arial" w:hAnsi="Arial" w:cs="Arial"/>
              </w:rPr>
            </w:pPr>
            <w:r>
              <w:rPr>
                <w:rFonts w:ascii="Arial" w:hAnsi="Arial" w:cs="Arial"/>
              </w:rPr>
              <w:t>ASTM D1735 Water Fog</w:t>
            </w:r>
          </w:p>
        </w:tc>
        <w:tc>
          <w:tcPr>
            <w:tcW w:w="4050" w:type="dxa"/>
            <w:vAlign w:val="center"/>
          </w:tcPr>
          <w:p w14:paraId="565598FC" w14:textId="107E00B3" w:rsidR="00035E9F" w:rsidRPr="004F1164" w:rsidRDefault="008D2714" w:rsidP="007B57E2">
            <w:pPr>
              <w:rPr>
                <w:rFonts w:ascii="Arial" w:hAnsi="Arial" w:cs="Arial"/>
              </w:rPr>
            </w:pPr>
            <w:r>
              <w:rPr>
                <w:rFonts w:ascii="Arial" w:hAnsi="Arial" w:cs="Arial"/>
              </w:rPr>
              <w:t>No blistering (8600 hours)</w:t>
            </w:r>
          </w:p>
        </w:tc>
      </w:tr>
      <w:tr w:rsidR="004948A0" w14:paraId="2CF48E94" w14:textId="77777777" w:rsidTr="007B57E2">
        <w:trPr>
          <w:trHeight w:val="465"/>
        </w:trPr>
        <w:tc>
          <w:tcPr>
            <w:tcW w:w="4050" w:type="dxa"/>
            <w:vAlign w:val="center"/>
          </w:tcPr>
          <w:p w14:paraId="79981ECF" w14:textId="77777777" w:rsidR="004948A0" w:rsidRDefault="004948A0" w:rsidP="007B57E2">
            <w:r w:rsidRPr="00064CB5">
              <w:rPr>
                <w:rFonts w:ascii="Arial" w:hAnsi="Arial" w:cs="Arial"/>
                <w:lang w:val="en-US" w:eastAsia="en-US"/>
              </w:rPr>
              <w:t>ASTM D4213 Scrub Resistance</w:t>
            </w:r>
          </w:p>
        </w:tc>
        <w:tc>
          <w:tcPr>
            <w:tcW w:w="4050" w:type="dxa"/>
            <w:vAlign w:val="center"/>
          </w:tcPr>
          <w:p w14:paraId="5BE2F597" w14:textId="2499D10D" w:rsidR="004948A0" w:rsidRDefault="004F1164" w:rsidP="007B57E2">
            <w:r w:rsidRPr="004F1164">
              <w:rPr>
                <w:rFonts w:ascii="Arial" w:hAnsi="Arial" w:cs="Arial"/>
                <w:lang w:val="en-US" w:eastAsia="en-US"/>
              </w:rPr>
              <w:t>0</w:t>
            </w:r>
            <w:r w:rsidR="004948A0" w:rsidRPr="004F1164">
              <w:rPr>
                <w:rFonts w:ascii="Arial" w:hAnsi="Arial" w:cs="Arial"/>
                <w:lang w:val="en-US" w:eastAsia="en-US"/>
              </w:rPr>
              <w:t xml:space="preserve">.0027 microliter erosion rate after 100 cycles with </w:t>
            </w:r>
            <w:r w:rsidR="00B27733">
              <w:rPr>
                <w:rFonts w:ascii="Arial" w:hAnsi="Arial" w:cs="Arial"/>
                <w:lang w:val="en-US" w:eastAsia="en-US"/>
              </w:rPr>
              <w:t xml:space="preserve">medium </w:t>
            </w:r>
            <w:r w:rsidR="004948A0" w:rsidRPr="004F1164">
              <w:rPr>
                <w:rFonts w:ascii="Arial" w:hAnsi="Arial" w:cs="Arial"/>
                <w:lang w:val="en-US" w:eastAsia="en-US"/>
              </w:rPr>
              <w:t>abrasive scrub</w:t>
            </w:r>
          </w:p>
        </w:tc>
      </w:tr>
    </w:tbl>
    <w:p w14:paraId="3D0E8CBF" w14:textId="77777777" w:rsidR="004948A0" w:rsidRDefault="004948A0" w:rsidP="004948A0">
      <w:pPr>
        <w:ind w:left="720"/>
        <w:rPr>
          <w:sz w:val="24"/>
          <w:szCs w:val="24"/>
        </w:rPr>
      </w:pPr>
    </w:p>
    <w:p w14:paraId="723A5213" w14:textId="6AD88D63" w:rsidR="004948A0" w:rsidRPr="00A04007" w:rsidRDefault="0095798F" w:rsidP="0095798F">
      <w:pPr>
        <w:ind w:left="1134" w:hanging="425"/>
        <w:rPr>
          <w:rFonts w:ascii="Arial" w:hAnsi="Arial" w:cs="Arial"/>
        </w:rPr>
      </w:pPr>
      <w:r>
        <w:rPr>
          <w:rFonts w:ascii="Arial" w:hAnsi="Arial" w:cs="Arial"/>
        </w:rPr>
        <w:t>B.</w:t>
      </w:r>
      <w:r w:rsidR="004948A0" w:rsidRPr="00A04007">
        <w:rPr>
          <w:rFonts w:ascii="Arial" w:hAnsi="Arial" w:cs="Arial"/>
        </w:rPr>
        <w:t xml:space="preserve">  Finish color(s) shall be chosen from manufacturer’s array of standard colors</w:t>
      </w:r>
    </w:p>
    <w:p w14:paraId="0E97CB1B" w14:textId="77777777" w:rsidR="00161C45" w:rsidRPr="00161C45" w:rsidRDefault="00161C45" w:rsidP="00043F59">
      <w:pPr>
        <w:tabs>
          <w:tab w:val="left" w:pos="720"/>
        </w:tabs>
        <w:ind w:left="1080"/>
        <w:jc w:val="both"/>
        <w:rPr>
          <w:rFonts w:ascii="Arial" w:hAnsi="Arial" w:cs="Arial"/>
        </w:rPr>
      </w:pPr>
    </w:p>
    <w:p w14:paraId="7057949C" w14:textId="77777777" w:rsidR="00161C45" w:rsidRDefault="00161C45" w:rsidP="00161C45">
      <w:pPr>
        <w:tabs>
          <w:tab w:val="left" w:pos="720"/>
        </w:tabs>
        <w:rPr>
          <w:rFonts w:ascii="Arial" w:hAnsi="Arial" w:cs="Arial"/>
        </w:rPr>
      </w:pPr>
    </w:p>
    <w:p w14:paraId="4BB22C66" w14:textId="77777777" w:rsidR="00AC63CB" w:rsidRPr="00C15E44" w:rsidRDefault="00AC63CB" w:rsidP="00AC63CB">
      <w:pPr>
        <w:rPr>
          <w:rFonts w:ascii="Arial" w:hAnsi="Arial" w:cs="Arial"/>
        </w:rPr>
      </w:pPr>
      <w:r w:rsidRPr="00C15E44">
        <w:rPr>
          <w:rFonts w:ascii="Arial" w:hAnsi="Arial" w:cs="Arial"/>
        </w:rPr>
        <w:t xml:space="preserve">PART 3 </w:t>
      </w:r>
      <w:r w:rsidRPr="00C15E44">
        <w:rPr>
          <w:rFonts w:ascii="Arial" w:hAnsi="Arial" w:cs="Arial"/>
        </w:rPr>
        <w:noBreakHyphen/>
        <w:t xml:space="preserve"> EXECUTION</w:t>
      </w:r>
    </w:p>
    <w:p w14:paraId="0D5E1E99" w14:textId="77777777" w:rsidR="00AC63CB" w:rsidRDefault="00AC63CB" w:rsidP="00AC63CB">
      <w:pPr>
        <w:rPr>
          <w:sz w:val="24"/>
          <w:szCs w:val="24"/>
        </w:rPr>
      </w:pPr>
      <w:r>
        <w:rPr>
          <w:sz w:val="24"/>
          <w:szCs w:val="24"/>
        </w:rPr>
        <w:t xml:space="preserve"> </w:t>
      </w:r>
    </w:p>
    <w:p w14:paraId="6EC88961" w14:textId="288FF2D3" w:rsidR="00AC63CB" w:rsidRPr="00F37AE8" w:rsidRDefault="00AC63CB" w:rsidP="0095798F">
      <w:pPr>
        <w:pStyle w:val="ListParagraph"/>
        <w:numPr>
          <w:ilvl w:val="1"/>
          <w:numId w:val="33"/>
        </w:numPr>
        <w:rPr>
          <w:rFonts w:ascii="Arial" w:hAnsi="Arial" w:cs="Arial"/>
          <w:lang w:val="es-ES"/>
        </w:rPr>
      </w:pPr>
      <w:r w:rsidRPr="00F37AE8">
        <w:rPr>
          <w:rFonts w:ascii="Arial" w:hAnsi="Arial" w:cs="Arial"/>
          <w:lang w:val="es-ES"/>
        </w:rPr>
        <w:t>INSPECTION</w:t>
      </w:r>
    </w:p>
    <w:p w14:paraId="1E4B381D" w14:textId="77777777" w:rsidR="00AC63CB" w:rsidRDefault="00AC63CB" w:rsidP="00AC63CB">
      <w:pPr>
        <w:rPr>
          <w:sz w:val="24"/>
          <w:szCs w:val="24"/>
        </w:rPr>
      </w:pPr>
    </w:p>
    <w:p w14:paraId="46B47D56" w14:textId="6A6CCA62" w:rsidR="00AC63CB" w:rsidRPr="00F37AE8" w:rsidRDefault="00AC63CB" w:rsidP="0095798F">
      <w:pPr>
        <w:pStyle w:val="ListParagraph"/>
        <w:numPr>
          <w:ilvl w:val="0"/>
          <w:numId w:val="34"/>
        </w:numPr>
        <w:rPr>
          <w:rFonts w:ascii="Arial" w:hAnsi="Arial" w:cs="Arial"/>
        </w:rPr>
      </w:pPr>
      <w:r w:rsidRPr="00F37AE8">
        <w:rPr>
          <w:rFonts w:ascii="Arial" w:hAnsi="Arial" w:cs="Arial"/>
        </w:rPr>
        <w:t>Shop inspection is authorized as required by the Owner and shall be at Owner's expense.  The fabricator shall give ample notice to Contractor prior to the beginning of any fabrication work so that inspection may be provided. The plan</w:t>
      </w:r>
      <w:r w:rsidR="007E30F2">
        <w:rPr>
          <w:rFonts w:ascii="Arial" w:hAnsi="Arial" w:cs="Arial"/>
        </w:rPr>
        <w:t>k</w:t>
      </w:r>
      <w:r w:rsidRPr="00F37AE8">
        <w:rPr>
          <w:rFonts w:ascii="Arial" w:hAnsi="Arial" w:cs="Arial"/>
        </w:rPr>
        <w:t xml:space="preserve">s shall </w:t>
      </w:r>
      <w:r w:rsidR="00B96B2E" w:rsidRPr="00F37AE8">
        <w:rPr>
          <w:rFonts w:ascii="Arial" w:hAnsi="Arial" w:cs="Arial"/>
        </w:rPr>
        <w:t>be</w:t>
      </w:r>
      <w:r w:rsidRPr="00F37AE8">
        <w:rPr>
          <w:rFonts w:ascii="Arial" w:hAnsi="Arial" w:cs="Arial"/>
        </w:rPr>
        <w:t xml:space="preserve"> free</w:t>
      </w:r>
      <w:r w:rsidR="004C4A7E">
        <w:rPr>
          <w:rFonts w:ascii="Arial" w:hAnsi="Arial" w:cs="Arial"/>
        </w:rPr>
        <w:t xml:space="preserve"> </w:t>
      </w:r>
      <w:r w:rsidRPr="00F37AE8">
        <w:rPr>
          <w:rFonts w:ascii="Arial" w:hAnsi="Arial" w:cs="Arial"/>
        </w:rPr>
        <w:t>from visual defects such as foreign inclusions, delamination, blisters, resin burns, air bubbles and pits.  The surface shall have a smooth finish.</w:t>
      </w:r>
    </w:p>
    <w:p w14:paraId="15392D0D" w14:textId="77777777" w:rsidR="00AC63CB" w:rsidRDefault="00AC63CB" w:rsidP="00AC63CB">
      <w:pPr>
        <w:ind w:firstLine="60"/>
        <w:rPr>
          <w:sz w:val="24"/>
          <w:szCs w:val="24"/>
        </w:rPr>
      </w:pPr>
    </w:p>
    <w:p w14:paraId="4D821946" w14:textId="77777777" w:rsidR="00AC63CB" w:rsidRPr="00BA7FAD" w:rsidRDefault="00AC63CB" w:rsidP="00AC63CB">
      <w:pPr>
        <w:rPr>
          <w:rFonts w:ascii="Arial" w:hAnsi="Arial" w:cs="Arial"/>
          <w:lang w:val="es-ES"/>
        </w:rPr>
      </w:pPr>
      <w:r w:rsidRPr="00BA7FAD">
        <w:rPr>
          <w:rFonts w:ascii="Arial" w:hAnsi="Arial" w:cs="Arial"/>
          <w:lang w:val="es-ES"/>
        </w:rPr>
        <w:t>3.2 INSTALLATION</w:t>
      </w:r>
    </w:p>
    <w:p w14:paraId="13106C32" w14:textId="77777777" w:rsidR="00AC63CB" w:rsidRDefault="00AC63CB" w:rsidP="00AC63CB">
      <w:pPr>
        <w:rPr>
          <w:sz w:val="24"/>
          <w:szCs w:val="24"/>
        </w:rPr>
      </w:pPr>
      <w:r>
        <w:rPr>
          <w:sz w:val="24"/>
          <w:szCs w:val="24"/>
        </w:rPr>
        <w:t xml:space="preserve"> </w:t>
      </w:r>
    </w:p>
    <w:p w14:paraId="5A48D681" w14:textId="77777777" w:rsidR="00355BF1" w:rsidRPr="0095798F" w:rsidRDefault="00AC63CB" w:rsidP="00064CB5">
      <w:pPr>
        <w:pStyle w:val="ListParagraph"/>
        <w:numPr>
          <w:ilvl w:val="0"/>
          <w:numId w:val="36"/>
        </w:numPr>
        <w:rPr>
          <w:rFonts w:ascii="Arial" w:hAnsi="Arial" w:cs="Arial"/>
        </w:rPr>
      </w:pPr>
      <w:r w:rsidRPr="0095798F">
        <w:rPr>
          <w:rFonts w:ascii="Arial" w:hAnsi="Arial" w:cs="Arial"/>
        </w:rPr>
        <w:t xml:space="preserve">Contractor shall install soundwall planks in accordance with manufacturer’s assembly drawings.  </w:t>
      </w:r>
    </w:p>
    <w:p w14:paraId="73212BA1" w14:textId="77777777" w:rsidR="009714D8" w:rsidRPr="0095798F" w:rsidRDefault="009714D8" w:rsidP="00064CB5">
      <w:pPr>
        <w:pStyle w:val="ListParagraph"/>
        <w:ind w:left="1080"/>
        <w:rPr>
          <w:rFonts w:ascii="Arial" w:hAnsi="Arial" w:cs="Arial"/>
        </w:rPr>
      </w:pPr>
    </w:p>
    <w:p w14:paraId="3D07DBDB" w14:textId="27DE7807" w:rsidR="009A53F4" w:rsidRDefault="009714D8" w:rsidP="00064CB5">
      <w:pPr>
        <w:pStyle w:val="ListParagraph"/>
        <w:numPr>
          <w:ilvl w:val="0"/>
          <w:numId w:val="36"/>
        </w:numPr>
        <w:rPr>
          <w:rFonts w:ascii="Arial" w:hAnsi="Arial" w:cs="Arial"/>
        </w:rPr>
      </w:pPr>
      <w:r w:rsidRPr="0095798F">
        <w:rPr>
          <w:rFonts w:ascii="Arial" w:hAnsi="Arial" w:cs="Arial"/>
        </w:rPr>
        <w:t>Field cut and drill fiberglass reinforced plastic products with carbide or diamond tipped bits and blades.  Seal cut or drilled surfaces in accordance with manufacturer's instructions.  Follow manufacturer's instructions when cutting or drilling fiberglass products or using resin products; provide adequate ventilation</w:t>
      </w:r>
    </w:p>
    <w:p w14:paraId="03F7B474" w14:textId="5A892BA5" w:rsidR="00A9056C" w:rsidRDefault="00A9056C" w:rsidP="00A9056C">
      <w:pPr>
        <w:rPr>
          <w:rFonts w:ascii="Arial" w:hAnsi="Arial" w:cs="Arial"/>
        </w:rPr>
      </w:pPr>
    </w:p>
    <w:p w14:paraId="3E085814" w14:textId="19C3008C" w:rsidR="00B45F94" w:rsidRPr="00B45F94" w:rsidRDefault="00A9056C" w:rsidP="00A9056C">
      <w:pPr>
        <w:jc w:val="center"/>
        <w:rPr>
          <w:rFonts w:ascii="Arial" w:hAnsi="Arial" w:cs="Arial"/>
        </w:rPr>
      </w:pPr>
      <w:r>
        <w:rPr>
          <w:rFonts w:ascii="Arial" w:hAnsi="Arial" w:cs="Arial"/>
        </w:rPr>
        <w:t>END OF SECTION</w:t>
      </w:r>
    </w:p>
    <w:sectPr w:rsidR="00B45F94" w:rsidRPr="00B45F94" w:rsidSect="00447AE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7D681" w14:textId="77777777" w:rsidR="005E48E7" w:rsidRDefault="005E48E7" w:rsidP="00F10303">
      <w:r>
        <w:separator/>
      </w:r>
    </w:p>
  </w:endnote>
  <w:endnote w:type="continuationSeparator" w:id="0">
    <w:p w14:paraId="037D27A8" w14:textId="77777777" w:rsidR="005E48E7" w:rsidRDefault="005E48E7" w:rsidP="00F1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46953" w14:textId="1ECD9B52" w:rsidR="009E23B7" w:rsidRDefault="009E23B7">
    <w:pPr>
      <w:pStyle w:val="Footer"/>
    </w:pPr>
    <w:r>
      <w:t xml:space="preserve">Rev. </w:t>
    </w:r>
    <w:r w:rsidR="005E5292">
      <w:t>0</w:t>
    </w:r>
    <w:r>
      <w:t xml:space="preserve"> –</w:t>
    </w:r>
    <w:r w:rsidR="005E5292">
      <w:t xml:space="preserve"> </w:t>
    </w:r>
    <w:r w:rsidR="00052320">
      <w:t>May 14, 2026</w:t>
    </w:r>
    <w:r>
      <w:ptab w:relativeTo="margin" w:alignment="center" w:leader="none"/>
    </w:r>
    <w:r w:rsidR="00C94E11">
      <w:t>32</w:t>
    </w:r>
    <w:r>
      <w:t xml:space="preserve"> </w:t>
    </w:r>
    <w:r w:rsidR="00C94E11">
      <w:t>35</w:t>
    </w:r>
    <w:r>
      <w:t xml:space="preserve"> </w:t>
    </w:r>
    <w:r w:rsidR="00C94E11">
      <w:t>16</w:t>
    </w:r>
    <w:r>
      <w:t xml:space="preserve"> - </w:t>
    </w:r>
    <w:r>
      <w:fldChar w:fldCharType="begin"/>
    </w:r>
    <w:r>
      <w:instrText xml:space="preserve"> PAGE  \* Arabic  \* MERGEFORMAT </w:instrText>
    </w:r>
    <w:r>
      <w:fldChar w:fldCharType="separate"/>
    </w:r>
    <w:r w:rsidR="0060095B">
      <w:rPr>
        <w:noProof/>
      </w:rPr>
      <w:t>1</w:t>
    </w:r>
    <w: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BCDCC" w14:textId="77777777" w:rsidR="005E48E7" w:rsidRDefault="005E48E7" w:rsidP="00F10303">
      <w:r>
        <w:separator/>
      </w:r>
    </w:p>
  </w:footnote>
  <w:footnote w:type="continuationSeparator" w:id="0">
    <w:p w14:paraId="5AF3B0B5" w14:textId="77777777" w:rsidR="005E48E7" w:rsidRDefault="005E48E7" w:rsidP="00F10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5B4F"/>
    <w:multiLevelType w:val="hybridMultilevel"/>
    <w:tmpl w:val="AAB8097A"/>
    <w:lvl w:ilvl="0" w:tplc="ADDE9A8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4EE5241"/>
    <w:multiLevelType w:val="hybridMultilevel"/>
    <w:tmpl w:val="A0160542"/>
    <w:lvl w:ilvl="0" w:tplc="B562F49E">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554F60"/>
    <w:multiLevelType w:val="hybridMultilevel"/>
    <w:tmpl w:val="A8DA4AB4"/>
    <w:lvl w:ilvl="0" w:tplc="A1EC8830">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3A1C61"/>
    <w:multiLevelType w:val="hybridMultilevel"/>
    <w:tmpl w:val="B2BE945A"/>
    <w:lvl w:ilvl="0" w:tplc="BA7A76C4">
      <w:start w:val="1"/>
      <w:numFmt w:val="upperLetter"/>
      <w:lvlText w:val="%1."/>
      <w:lvlJc w:val="left"/>
      <w:pPr>
        <w:tabs>
          <w:tab w:val="num" w:pos="1080"/>
        </w:tabs>
        <w:ind w:left="108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93B553C"/>
    <w:multiLevelType w:val="hybridMultilevel"/>
    <w:tmpl w:val="CD0AA8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25E61"/>
    <w:multiLevelType w:val="hybridMultilevel"/>
    <w:tmpl w:val="7EEECF12"/>
    <w:lvl w:ilvl="0" w:tplc="DC564F06">
      <w:start w:val="5"/>
      <w:numFmt w:val="upperLetter"/>
      <w:lvlText w:val="%1."/>
      <w:lvlJc w:val="left"/>
      <w:pPr>
        <w:tabs>
          <w:tab w:val="num" w:pos="-360"/>
        </w:tabs>
        <w:ind w:left="1080" w:hanging="360"/>
      </w:pPr>
      <w:rPr>
        <w:rFonts w:hint="default"/>
        <w:color w:val="auto"/>
      </w:rPr>
    </w:lvl>
    <w:lvl w:ilvl="1" w:tplc="DC564F06">
      <w:start w:val="5"/>
      <w:numFmt w:val="upperLetter"/>
      <w:lvlText w:val="%2."/>
      <w:lvlJc w:val="left"/>
      <w:pPr>
        <w:tabs>
          <w:tab w:val="num" w:pos="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D350F4"/>
    <w:multiLevelType w:val="hybridMultilevel"/>
    <w:tmpl w:val="0E2629B6"/>
    <w:lvl w:ilvl="0" w:tplc="AF34EF76">
      <w:start w:val="1"/>
      <w:numFmt w:val="upperLetter"/>
      <w:lvlText w:val="%1."/>
      <w:lvlJc w:val="left"/>
      <w:pPr>
        <w:tabs>
          <w:tab w:val="num" w:pos="1152"/>
        </w:tabs>
        <w:ind w:left="115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D92E6B"/>
    <w:multiLevelType w:val="hybridMultilevel"/>
    <w:tmpl w:val="62D275F8"/>
    <w:lvl w:ilvl="0" w:tplc="25C201B2">
      <w:start w:val="7"/>
      <w:numFmt w:val="upperLetter"/>
      <w:lvlText w:val="%1."/>
      <w:lvlJc w:val="left"/>
      <w:pPr>
        <w:tabs>
          <w:tab w:val="num" w:pos="-360"/>
        </w:tabs>
        <w:ind w:left="1080" w:hanging="360"/>
      </w:pPr>
      <w:rPr>
        <w:rFonts w:hint="default"/>
        <w:color w:val="auto"/>
      </w:rPr>
    </w:lvl>
    <w:lvl w:ilvl="1" w:tplc="03B48AC2">
      <w:start w:val="1"/>
      <w:numFmt w:val="upperLetter"/>
      <w:lvlText w:val="%2."/>
      <w:lvlJc w:val="left"/>
      <w:pPr>
        <w:tabs>
          <w:tab w:val="num" w:pos="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87568E"/>
    <w:multiLevelType w:val="hybridMultilevel"/>
    <w:tmpl w:val="A614FA46"/>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C52102"/>
    <w:multiLevelType w:val="hybridMultilevel"/>
    <w:tmpl w:val="D10A2B54"/>
    <w:lvl w:ilvl="0" w:tplc="CEE6D68C">
      <w:start w:val="1"/>
      <w:numFmt w:val="upperLetter"/>
      <w:lvlText w:val="%1."/>
      <w:lvlJc w:val="left"/>
      <w:pPr>
        <w:tabs>
          <w:tab w:val="num" w:pos="1152"/>
        </w:tabs>
        <w:ind w:left="1152" w:hanging="432"/>
      </w:pPr>
      <w:rPr>
        <w:rFonts w:hint="default"/>
      </w:rPr>
    </w:lvl>
    <w:lvl w:ilvl="1" w:tplc="A1163752">
      <w:start w:val="1"/>
      <w:numFmt w:val="upperLetter"/>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15:restartNumberingAfterBreak="0">
    <w:nsid w:val="1D4F1EFE"/>
    <w:multiLevelType w:val="hybridMultilevel"/>
    <w:tmpl w:val="09705540"/>
    <w:lvl w:ilvl="0" w:tplc="C382F3B4">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26456EC6"/>
    <w:multiLevelType w:val="hybridMultilevel"/>
    <w:tmpl w:val="1A8237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5E17D6"/>
    <w:multiLevelType w:val="hybridMultilevel"/>
    <w:tmpl w:val="658C4A82"/>
    <w:lvl w:ilvl="0" w:tplc="ADDE9A8C">
      <w:start w:val="1"/>
      <w:numFmt w:val="upperLetter"/>
      <w:lvlText w:val="%1."/>
      <w:lvlJc w:val="left"/>
      <w:pPr>
        <w:tabs>
          <w:tab w:val="num" w:pos="-360"/>
        </w:tabs>
        <w:ind w:left="108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EE2C8F"/>
    <w:multiLevelType w:val="multilevel"/>
    <w:tmpl w:val="92B6EEC8"/>
    <w:lvl w:ilvl="0">
      <w:start w:val="1"/>
      <w:numFmt w:val="decimal"/>
      <w:lvlText w:val="%1"/>
      <w:lvlJc w:val="left"/>
      <w:pPr>
        <w:tabs>
          <w:tab w:val="num" w:pos="420"/>
        </w:tabs>
        <w:ind w:left="420" w:hanging="420"/>
      </w:pPr>
      <w:rPr>
        <w:rFonts w:hint="default"/>
      </w:rPr>
    </w:lvl>
    <w:lvl w:ilvl="1">
      <w:start w:val="1"/>
      <w:numFmt w:val="upperLetter"/>
      <w:lvlText w:val="%2."/>
      <w:lvlJc w:val="left"/>
      <w:pPr>
        <w:tabs>
          <w:tab w:val="num" w:pos="-108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D9D2EF6"/>
    <w:multiLevelType w:val="hybridMultilevel"/>
    <w:tmpl w:val="8842EEDE"/>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CE3FD4"/>
    <w:multiLevelType w:val="hybridMultilevel"/>
    <w:tmpl w:val="09705540"/>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0346A4A"/>
    <w:multiLevelType w:val="hybridMultilevel"/>
    <w:tmpl w:val="77382ABA"/>
    <w:lvl w:ilvl="0" w:tplc="ADDE9A8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98B5917"/>
    <w:multiLevelType w:val="hybridMultilevel"/>
    <w:tmpl w:val="10FE35EA"/>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B54F1C"/>
    <w:multiLevelType w:val="hybridMultilevel"/>
    <w:tmpl w:val="5F8E249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E13767"/>
    <w:multiLevelType w:val="hybridMultilevel"/>
    <w:tmpl w:val="59BE4E3E"/>
    <w:lvl w:ilvl="0" w:tplc="799CE208">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FF009F9"/>
    <w:multiLevelType w:val="hybridMultilevel"/>
    <w:tmpl w:val="67E2AF2A"/>
    <w:lvl w:ilvl="0" w:tplc="9488B75A">
      <w:start w:val="1"/>
      <w:numFmt w:val="upperLetter"/>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FF96945"/>
    <w:multiLevelType w:val="hybridMultilevel"/>
    <w:tmpl w:val="859AD2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48792F"/>
    <w:multiLevelType w:val="hybridMultilevel"/>
    <w:tmpl w:val="B168562E"/>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8BA3E90"/>
    <w:multiLevelType w:val="hybridMultilevel"/>
    <w:tmpl w:val="7BC0DF7C"/>
    <w:lvl w:ilvl="0" w:tplc="03B48AC2">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596083"/>
    <w:multiLevelType w:val="hybridMultilevel"/>
    <w:tmpl w:val="674EA53C"/>
    <w:lvl w:ilvl="0" w:tplc="2DFCA3D4">
      <w:start w:val="1"/>
      <w:numFmt w:val="upperLetter"/>
      <w:lvlText w:val="%1."/>
      <w:lvlJc w:val="left"/>
      <w:pPr>
        <w:tabs>
          <w:tab w:val="num" w:pos="1152"/>
        </w:tabs>
        <w:ind w:left="1152" w:hanging="432"/>
      </w:pPr>
      <w:rPr>
        <w:rFonts w:hint="default"/>
      </w:rPr>
    </w:lvl>
    <w:lvl w:ilvl="1" w:tplc="9488B75A">
      <w:start w:val="1"/>
      <w:numFmt w:val="upperLetter"/>
      <w:lvlText w:val="%2."/>
      <w:lvlJc w:val="left"/>
      <w:pPr>
        <w:tabs>
          <w:tab w:val="num" w:pos="1512"/>
        </w:tabs>
        <w:ind w:left="151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BF161F"/>
    <w:multiLevelType w:val="hybridMultilevel"/>
    <w:tmpl w:val="55F88B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A433B3"/>
    <w:multiLevelType w:val="multilevel"/>
    <w:tmpl w:val="47A053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6D4E13"/>
    <w:multiLevelType w:val="hybridMultilevel"/>
    <w:tmpl w:val="1A8237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B46372"/>
    <w:multiLevelType w:val="hybridMultilevel"/>
    <w:tmpl w:val="BDEC90B2"/>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8F6626D"/>
    <w:multiLevelType w:val="hybridMultilevel"/>
    <w:tmpl w:val="7746435E"/>
    <w:lvl w:ilvl="0" w:tplc="E8F49BA4">
      <w:start w:val="1"/>
      <w:numFmt w:val="upperLetter"/>
      <w:lvlText w:val="%1."/>
      <w:lvlJc w:val="left"/>
      <w:pPr>
        <w:tabs>
          <w:tab w:val="num" w:pos="1152"/>
        </w:tabs>
        <w:ind w:left="115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A91787D"/>
    <w:multiLevelType w:val="hybridMultilevel"/>
    <w:tmpl w:val="D612F6C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2572BE"/>
    <w:multiLevelType w:val="hybridMultilevel"/>
    <w:tmpl w:val="AAB8097A"/>
    <w:lvl w:ilvl="0" w:tplc="ADDE9A8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DF64616"/>
    <w:multiLevelType w:val="multilevel"/>
    <w:tmpl w:val="F8BE56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E4819FF"/>
    <w:multiLevelType w:val="multilevel"/>
    <w:tmpl w:val="3C48228A"/>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BF95EFE"/>
    <w:multiLevelType w:val="hybridMultilevel"/>
    <w:tmpl w:val="1A1E7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5B2E46"/>
    <w:multiLevelType w:val="hybridMultilevel"/>
    <w:tmpl w:val="2004B63C"/>
    <w:lvl w:ilvl="0" w:tplc="DC564F0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305555340">
    <w:abstractNumId w:val="9"/>
  </w:num>
  <w:num w:numId="2" w16cid:durableId="298534100">
    <w:abstractNumId w:val="2"/>
  </w:num>
  <w:num w:numId="3" w16cid:durableId="1250964581">
    <w:abstractNumId w:val="6"/>
  </w:num>
  <w:num w:numId="4" w16cid:durableId="949120433">
    <w:abstractNumId w:val="29"/>
  </w:num>
  <w:num w:numId="5" w16cid:durableId="164368994">
    <w:abstractNumId w:val="8"/>
  </w:num>
  <w:num w:numId="6" w16cid:durableId="849757587">
    <w:abstractNumId w:val="17"/>
  </w:num>
  <w:num w:numId="7" w16cid:durableId="1943759485">
    <w:abstractNumId w:val="28"/>
  </w:num>
  <w:num w:numId="8" w16cid:durableId="304742466">
    <w:abstractNumId w:val="14"/>
  </w:num>
  <w:num w:numId="9" w16cid:durableId="1783262834">
    <w:abstractNumId w:val="24"/>
  </w:num>
  <w:num w:numId="10" w16cid:durableId="198592647">
    <w:abstractNumId w:val="20"/>
  </w:num>
  <w:num w:numId="11" w16cid:durableId="1302006499">
    <w:abstractNumId w:val="13"/>
  </w:num>
  <w:num w:numId="12" w16cid:durableId="549656418">
    <w:abstractNumId w:val="12"/>
  </w:num>
  <w:num w:numId="13" w16cid:durableId="1692220891">
    <w:abstractNumId w:val="31"/>
  </w:num>
  <w:num w:numId="14" w16cid:durableId="212616203">
    <w:abstractNumId w:val="7"/>
  </w:num>
  <w:num w:numId="15" w16cid:durableId="733041628">
    <w:abstractNumId w:val="5"/>
  </w:num>
  <w:num w:numId="16" w16cid:durableId="1817140815">
    <w:abstractNumId w:val="19"/>
  </w:num>
  <w:num w:numId="17" w16cid:durableId="692149521">
    <w:abstractNumId w:val="22"/>
  </w:num>
  <w:num w:numId="18" w16cid:durableId="1926961257">
    <w:abstractNumId w:val="35"/>
  </w:num>
  <w:num w:numId="19" w16cid:durableId="1639144535">
    <w:abstractNumId w:val="23"/>
  </w:num>
  <w:num w:numId="20" w16cid:durableId="132867220">
    <w:abstractNumId w:val="34"/>
  </w:num>
  <w:num w:numId="21" w16cid:durableId="1136680453">
    <w:abstractNumId w:val="4"/>
  </w:num>
  <w:num w:numId="22" w16cid:durableId="2098481087">
    <w:abstractNumId w:val="11"/>
  </w:num>
  <w:num w:numId="23" w16cid:durableId="1767850282">
    <w:abstractNumId w:val="27"/>
  </w:num>
  <w:num w:numId="24" w16cid:durableId="1557934605">
    <w:abstractNumId w:val="25"/>
  </w:num>
  <w:num w:numId="25" w16cid:durableId="1650161912">
    <w:abstractNumId w:val="32"/>
  </w:num>
  <w:num w:numId="26" w16cid:durableId="133379438">
    <w:abstractNumId w:val="21"/>
  </w:num>
  <w:num w:numId="27" w16cid:durableId="2084718743">
    <w:abstractNumId w:val="16"/>
  </w:num>
  <w:num w:numId="28" w16cid:durableId="1261335356">
    <w:abstractNumId w:val="0"/>
  </w:num>
  <w:num w:numId="29" w16cid:durableId="95831975">
    <w:abstractNumId w:val="33"/>
  </w:num>
  <w:num w:numId="30" w16cid:durableId="901720552">
    <w:abstractNumId w:val="18"/>
  </w:num>
  <w:num w:numId="31" w16cid:durableId="2075883696">
    <w:abstractNumId w:val="1"/>
  </w:num>
  <w:num w:numId="32" w16cid:durableId="1189955546">
    <w:abstractNumId w:val="3"/>
  </w:num>
  <w:num w:numId="33" w16cid:durableId="357656122">
    <w:abstractNumId w:val="26"/>
  </w:num>
  <w:num w:numId="34" w16cid:durableId="763720707">
    <w:abstractNumId w:val="10"/>
  </w:num>
  <w:num w:numId="35" w16cid:durableId="379863063">
    <w:abstractNumId w:val="30"/>
  </w:num>
  <w:num w:numId="36" w16cid:durableId="16035628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45"/>
    <w:rsid w:val="00001470"/>
    <w:rsid w:val="00027E80"/>
    <w:rsid w:val="00035A9A"/>
    <w:rsid w:val="00035E9F"/>
    <w:rsid w:val="000429D1"/>
    <w:rsid w:val="00043236"/>
    <w:rsid w:val="00043F59"/>
    <w:rsid w:val="00052320"/>
    <w:rsid w:val="00064CB5"/>
    <w:rsid w:val="00066A4F"/>
    <w:rsid w:val="000701AC"/>
    <w:rsid w:val="00074DC4"/>
    <w:rsid w:val="0008599F"/>
    <w:rsid w:val="000976AB"/>
    <w:rsid w:val="000D1482"/>
    <w:rsid w:val="000D3E8C"/>
    <w:rsid w:val="000F1490"/>
    <w:rsid w:val="000F6D4B"/>
    <w:rsid w:val="00114807"/>
    <w:rsid w:val="00117E58"/>
    <w:rsid w:val="00126D6C"/>
    <w:rsid w:val="00140D08"/>
    <w:rsid w:val="0014588F"/>
    <w:rsid w:val="00161C45"/>
    <w:rsid w:val="00173D8A"/>
    <w:rsid w:val="001A09C3"/>
    <w:rsid w:val="001A7013"/>
    <w:rsid w:val="001B333D"/>
    <w:rsid w:val="001F63AD"/>
    <w:rsid w:val="00205866"/>
    <w:rsid w:val="00206A97"/>
    <w:rsid w:val="0021502E"/>
    <w:rsid w:val="00216088"/>
    <w:rsid w:val="002239DA"/>
    <w:rsid w:val="00253219"/>
    <w:rsid w:val="00253571"/>
    <w:rsid w:val="00256763"/>
    <w:rsid w:val="00256ED5"/>
    <w:rsid w:val="00256FA6"/>
    <w:rsid w:val="00264CE3"/>
    <w:rsid w:val="00281C80"/>
    <w:rsid w:val="00285D5E"/>
    <w:rsid w:val="00294931"/>
    <w:rsid w:val="00297B7B"/>
    <w:rsid w:val="002A0A4A"/>
    <w:rsid w:val="002A11FD"/>
    <w:rsid w:val="002C4B0D"/>
    <w:rsid w:val="002D1686"/>
    <w:rsid w:val="002F1E7C"/>
    <w:rsid w:val="002F3253"/>
    <w:rsid w:val="002F5944"/>
    <w:rsid w:val="00327FF4"/>
    <w:rsid w:val="00336BB7"/>
    <w:rsid w:val="003452A1"/>
    <w:rsid w:val="0035065B"/>
    <w:rsid w:val="003510E5"/>
    <w:rsid w:val="00355BF1"/>
    <w:rsid w:val="00375136"/>
    <w:rsid w:val="00395270"/>
    <w:rsid w:val="003B0B2D"/>
    <w:rsid w:val="003B6416"/>
    <w:rsid w:val="003E4F57"/>
    <w:rsid w:val="003F3DFA"/>
    <w:rsid w:val="004137C1"/>
    <w:rsid w:val="00413C4B"/>
    <w:rsid w:val="004319A3"/>
    <w:rsid w:val="00447AE9"/>
    <w:rsid w:val="00454692"/>
    <w:rsid w:val="004803FE"/>
    <w:rsid w:val="004857ED"/>
    <w:rsid w:val="004866EB"/>
    <w:rsid w:val="004948A0"/>
    <w:rsid w:val="004C4A7E"/>
    <w:rsid w:val="004E33E2"/>
    <w:rsid w:val="004F1164"/>
    <w:rsid w:val="004F2607"/>
    <w:rsid w:val="004F34D0"/>
    <w:rsid w:val="004F7373"/>
    <w:rsid w:val="00531B6B"/>
    <w:rsid w:val="00540577"/>
    <w:rsid w:val="0055285F"/>
    <w:rsid w:val="005621A9"/>
    <w:rsid w:val="0058435F"/>
    <w:rsid w:val="00590D17"/>
    <w:rsid w:val="00594EDC"/>
    <w:rsid w:val="00595022"/>
    <w:rsid w:val="005A7966"/>
    <w:rsid w:val="005D60E6"/>
    <w:rsid w:val="005E1BC3"/>
    <w:rsid w:val="005E2F32"/>
    <w:rsid w:val="005E48E7"/>
    <w:rsid w:val="005E5292"/>
    <w:rsid w:val="0060095B"/>
    <w:rsid w:val="006163D1"/>
    <w:rsid w:val="006717A4"/>
    <w:rsid w:val="00675B1B"/>
    <w:rsid w:val="0068024A"/>
    <w:rsid w:val="007021B5"/>
    <w:rsid w:val="007033C7"/>
    <w:rsid w:val="00710484"/>
    <w:rsid w:val="007373F4"/>
    <w:rsid w:val="00760F8E"/>
    <w:rsid w:val="00766515"/>
    <w:rsid w:val="007A057A"/>
    <w:rsid w:val="007B62A1"/>
    <w:rsid w:val="007B72E7"/>
    <w:rsid w:val="007E30F2"/>
    <w:rsid w:val="008047B3"/>
    <w:rsid w:val="0081417D"/>
    <w:rsid w:val="00821569"/>
    <w:rsid w:val="0082245A"/>
    <w:rsid w:val="00863DFE"/>
    <w:rsid w:val="008C4A05"/>
    <w:rsid w:val="008C4BCB"/>
    <w:rsid w:val="008D2714"/>
    <w:rsid w:val="008E0F91"/>
    <w:rsid w:val="008F10EE"/>
    <w:rsid w:val="00912686"/>
    <w:rsid w:val="00917F24"/>
    <w:rsid w:val="0092656D"/>
    <w:rsid w:val="009267E9"/>
    <w:rsid w:val="00927ACC"/>
    <w:rsid w:val="00933128"/>
    <w:rsid w:val="009528B3"/>
    <w:rsid w:val="0095509A"/>
    <w:rsid w:val="0095798F"/>
    <w:rsid w:val="00962D5C"/>
    <w:rsid w:val="00964029"/>
    <w:rsid w:val="009669B1"/>
    <w:rsid w:val="009714D8"/>
    <w:rsid w:val="0098122F"/>
    <w:rsid w:val="00987FED"/>
    <w:rsid w:val="00993A1F"/>
    <w:rsid w:val="009940A2"/>
    <w:rsid w:val="009A53F4"/>
    <w:rsid w:val="009B2078"/>
    <w:rsid w:val="009D6935"/>
    <w:rsid w:val="009E23B7"/>
    <w:rsid w:val="009E3143"/>
    <w:rsid w:val="009E6754"/>
    <w:rsid w:val="009F0B10"/>
    <w:rsid w:val="00A0053B"/>
    <w:rsid w:val="00A01ED6"/>
    <w:rsid w:val="00A04007"/>
    <w:rsid w:val="00A04F3E"/>
    <w:rsid w:val="00A20584"/>
    <w:rsid w:val="00A23AC9"/>
    <w:rsid w:val="00A2562B"/>
    <w:rsid w:val="00A8148D"/>
    <w:rsid w:val="00A9056C"/>
    <w:rsid w:val="00AB569C"/>
    <w:rsid w:val="00AC1788"/>
    <w:rsid w:val="00AC63CB"/>
    <w:rsid w:val="00AE6899"/>
    <w:rsid w:val="00AF21CD"/>
    <w:rsid w:val="00B0614A"/>
    <w:rsid w:val="00B164F5"/>
    <w:rsid w:val="00B23A5E"/>
    <w:rsid w:val="00B27733"/>
    <w:rsid w:val="00B45F94"/>
    <w:rsid w:val="00B50CF5"/>
    <w:rsid w:val="00B66805"/>
    <w:rsid w:val="00B71B7C"/>
    <w:rsid w:val="00B76555"/>
    <w:rsid w:val="00B80178"/>
    <w:rsid w:val="00B80691"/>
    <w:rsid w:val="00B81493"/>
    <w:rsid w:val="00B83DFC"/>
    <w:rsid w:val="00B94C58"/>
    <w:rsid w:val="00B95C87"/>
    <w:rsid w:val="00B96B2E"/>
    <w:rsid w:val="00BA7FAD"/>
    <w:rsid w:val="00BB24EB"/>
    <w:rsid w:val="00BC79E3"/>
    <w:rsid w:val="00C15DD2"/>
    <w:rsid w:val="00C15E44"/>
    <w:rsid w:val="00C44FB2"/>
    <w:rsid w:val="00C62F6A"/>
    <w:rsid w:val="00C66740"/>
    <w:rsid w:val="00C668D1"/>
    <w:rsid w:val="00C94E11"/>
    <w:rsid w:val="00C967C6"/>
    <w:rsid w:val="00CC20D5"/>
    <w:rsid w:val="00CE32E9"/>
    <w:rsid w:val="00D1387F"/>
    <w:rsid w:val="00D15485"/>
    <w:rsid w:val="00D23935"/>
    <w:rsid w:val="00D24166"/>
    <w:rsid w:val="00D523B2"/>
    <w:rsid w:val="00D6000A"/>
    <w:rsid w:val="00DB25C6"/>
    <w:rsid w:val="00DC53AF"/>
    <w:rsid w:val="00DC5D88"/>
    <w:rsid w:val="00E06852"/>
    <w:rsid w:val="00E27CD3"/>
    <w:rsid w:val="00E54F7B"/>
    <w:rsid w:val="00E67B55"/>
    <w:rsid w:val="00E90ADA"/>
    <w:rsid w:val="00EB62C0"/>
    <w:rsid w:val="00EB6B8A"/>
    <w:rsid w:val="00EC146A"/>
    <w:rsid w:val="00EC265E"/>
    <w:rsid w:val="00EC46E0"/>
    <w:rsid w:val="00ED0A37"/>
    <w:rsid w:val="00ED157A"/>
    <w:rsid w:val="00F10303"/>
    <w:rsid w:val="00F263D1"/>
    <w:rsid w:val="00F3382D"/>
    <w:rsid w:val="00F37AE8"/>
    <w:rsid w:val="00F536FF"/>
    <w:rsid w:val="00F72D68"/>
    <w:rsid w:val="00F86DAE"/>
    <w:rsid w:val="00F92453"/>
    <w:rsid w:val="00FA2040"/>
    <w:rsid w:val="00FA3ECE"/>
    <w:rsid w:val="00FA6664"/>
    <w:rsid w:val="00FB5481"/>
    <w:rsid w:val="00FD2D42"/>
    <w:rsid w:val="00FD5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82C7F"/>
  <w15:docId w15:val="{02003088-C82F-4BAE-9EF8-0551C3EF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F9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03"/>
    <w:pPr>
      <w:tabs>
        <w:tab w:val="center" w:pos="4680"/>
        <w:tab w:val="right" w:pos="9360"/>
      </w:tabs>
    </w:pPr>
  </w:style>
  <w:style w:type="character" w:customStyle="1" w:styleId="HeaderChar">
    <w:name w:val="Header Char"/>
    <w:basedOn w:val="DefaultParagraphFont"/>
    <w:link w:val="Header"/>
    <w:uiPriority w:val="99"/>
    <w:rsid w:val="00F1030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10303"/>
    <w:pPr>
      <w:tabs>
        <w:tab w:val="center" w:pos="4680"/>
        <w:tab w:val="right" w:pos="9360"/>
      </w:tabs>
    </w:pPr>
  </w:style>
  <w:style w:type="character" w:customStyle="1" w:styleId="FooterChar">
    <w:name w:val="Footer Char"/>
    <w:basedOn w:val="DefaultParagraphFont"/>
    <w:link w:val="Footer"/>
    <w:uiPriority w:val="99"/>
    <w:rsid w:val="00F103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303"/>
    <w:rPr>
      <w:rFonts w:ascii="Tahoma" w:hAnsi="Tahoma" w:cs="Tahoma"/>
      <w:sz w:val="16"/>
      <w:szCs w:val="16"/>
    </w:rPr>
  </w:style>
  <w:style w:type="character" w:customStyle="1" w:styleId="BalloonTextChar">
    <w:name w:val="Balloon Text Char"/>
    <w:basedOn w:val="DefaultParagraphFont"/>
    <w:link w:val="BalloonText"/>
    <w:uiPriority w:val="99"/>
    <w:semiHidden/>
    <w:rsid w:val="00F10303"/>
    <w:rPr>
      <w:rFonts w:ascii="Tahoma" w:eastAsia="Times New Roman" w:hAnsi="Tahoma" w:cs="Tahoma"/>
      <w:sz w:val="16"/>
      <w:szCs w:val="16"/>
    </w:rPr>
  </w:style>
  <w:style w:type="paragraph" w:styleId="ListParagraph">
    <w:name w:val="List Paragraph"/>
    <w:basedOn w:val="Normal"/>
    <w:uiPriority w:val="34"/>
    <w:qFormat/>
    <w:rsid w:val="00447AE9"/>
    <w:pPr>
      <w:ind w:left="720"/>
      <w:contextualSpacing/>
    </w:pPr>
  </w:style>
  <w:style w:type="character" w:styleId="Hyperlink">
    <w:name w:val="Hyperlink"/>
    <w:basedOn w:val="DefaultParagraphFont"/>
    <w:uiPriority w:val="99"/>
    <w:semiHidden/>
    <w:unhideWhenUsed/>
    <w:rsid w:val="0035065B"/>
    <w:rPr>
      <w:color w:val="0000FF" w:themeColor="hyperlink"/>
      <w:u w:val="single"/>
    </w:rPr>
  </w:style>
  <w:style w:type="character" w:styleId="CommentReference">
    <w:name w:val="annotation reference"/>
    <w:basedOn w:val="DefaultParagraphFont"/>
    <w:uiPriority w:val="99"/>
    <w:semiHidden/>
    <w:unhideWhenUsed/>
    <w:rsid w:val="009A53F4"/>
    <w:rPr>
      <w:sz w:val="16"/>
      <w:szCs w:val="16"/>
    </w:rPr>
  </w:style>
  <w:style w:type="paragraph" w:styleId="CommentText">
    <w:name w:val="annotation text"/>
    <w:basedOn w:val="Normal"/>
    <w:link w:val="CommentTextChar"/>
    <w:uiPriority w:val="99"/>
    <w:semiHidden/>
    <w:unhideWhenUsed/>
    <w:rsid w:val="009A53F4"/>
  </w:style>
  <w:style w:type="character" w:customStyle="1" w:styleId="CommentTextChar">
    <w:name w:val="Comment Text Char"/>
    <w:basedOn w:val="DefaultParagraphFont"/>
    <w:link w:val="CommentText"/>
    <w:uiPriority w:val="99"/>
    <w:semiHidden/>
    <w:rsid w:val="009A53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53F4"/>
    <w:rPr>
      <w:b/>
      <w:bCs/>
    </w:rPr>
  </w:style>
  <w:style w:type="character" w:customStyle="1" w:styleId="CommentSubjectChar">
    <w:name w:val="Comment Subject Char"/>
    <w:basedOn w:val="CommentTextChar"/>
    <w:link w:val="CommentSubject"/>
    <w:uiPriority w:val="99"/>
    <w:semiHidden/>
    <w:rsid w:val="009A53F4"/>
    <w:rPr>
      <w:rFonts w:ascii="Times New Roman" w:eastAsia="Times New Roman" w:hAnsi="Times New Roman" w:cs="Times New Roman"/>
      <w:b/>
      <w:bCs/>
      <w:sz w:val="20"/>
      <w:szCs w:val="20"/>
    </w:rPr>
  </w:style>
  <w:style w:type="table" w:styleId="TableGrid">
    <w:name w:val="Table Grid"/>
    <w:basedOn w:val="TableNormal"/>
    <w:rsid w:val="004948A0"/>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19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fibergrat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ibergrate.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el\Desktop\SPECS\Specif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0a7c983-d3b9-4454-bff2-812959ba99cf" xsi:nil="true"/>
    <lcf76f155ced4ddcb4097134ff3c332f xmlns="2fc7964d-6c2b-4090-8cdb-9437e54e27e8">
      <Terms xmlns="http://schemas.microsoft.com/office/infopath/2007/PartnerControls"/>
    </lcf76f155ced4ddcb4097134ff3c332f>
    <Folder xmlns="2fc7964d-6c2b-4090-8cdb-9437e54e27e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E648F94903944986130411F7EEF6F4" ma:contentTypeVersion="24" ma:contentTypeDescription="Create a new document." ma:contentTypeScope="" ma:versionID="f4c1082823be345468d92bd03a80611e">
  <xsd:schema xmlns:xsd="http://www.w3.org/2001/XMLSchema" xmlns:xs="http://www.w3.org/2001/XMLSchema" xmlns:p="http://schemas.microsoft.com/office/2006/metadata/properties" xmlns:ns2="2fc7964d-6c2b-4090-8cdb-9437e54e27e8" xmlns:ns3="f0a7c983-d3b9-4454-bff2-812959ba99cf" targetNamespace="http://schemas.microsoft.com/office/2006/metadata/properties" ma:root="true" ma:fieldsID="ef8980e11cbf8581a5c13d784325e1b8" ns2:_="" ns3:_="">
    <xsd:import namespace="2fc7964d-6c2b-4090-8cdb-9437e54e27e8"/>
    <xsd:import namespace="f0a7c983-d3b9-4454-bff2-812959ba99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ObjectDetectorVersions" minOccurs="0"/>
                <xsd:element ref="ns2:MediaServiceSearchProperties" minOccurs="0"/>
                <xsd:element ref="ns2:Folder" minOccurs="0"/>
                <xsd:element ref="ns2:CountryOrRegione434055d-16e3-43e8-b397-1239a8b01f70" minOccurs="0"/>
                <xsd:element ref="ns2:Statee434055d-16e3-43e8-b397-1239a8b01f70" minOccurs="0"/>
                <xsd:element ref="ns2:Citye434055d-16e3-43e8-b397-1239a8b01f70" minOccurs="0"/>
                <xsd:element ref="ns2:PostalCodee434055d-16e3-43e8-b397-1239a8b01f70" minOccurs="0"/>
                <xsd:element ref="ns2:Streete434055d-16e3-43e8-b397-1239a8b01f70" minOccurs="0"/>
                <xsd:element ref="ns2:GeoLoce434055d-16e3-43e8-b397-1239a8b01f70" minOccurs="0"/>
                <xsd:element ref="ns2:DispNamee434055d-16e3-43e8-b397-1239a8b01f7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7964d-6c2b-4090-8cdb-9437e54e2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d4e8c3-52fc-4da9-a609-0582abca99d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lder" ma:index="24" nillable="true" ma:displayName="Folder" ma:format="Dropdown" ma:internalName="Folder">
      <xsd:simpleType>
        <xsd:restriction base="dms:Unknown"/>
      </xsd:simpleType>
    </xsd:element>
    <xsd:element name="CountryOrRegione434055d-16e3-43e8-b397-1239a8b01f70" ma:index="25" nillable="true" ma:displayName="Folder: Country/Region" ma:internalName="CountryOrRegion" ma:readOnly="true">
      <xsd:simpleType>
        <xsd:restriction base="dms:Text"/>
      </xsd:simpleType>
    </xsd:element>
    <xsd:element name="Statee434055d-16e3-43e8-b397-1239a8b01f70" ma:index="26" nillable="true" ma:displayName="Folder: State" ma:internalName="State" ma:readOnly="true">
      <xsd:simpleType>
        <xsd:restriction base="dms:Text"/>
      </xsd:simpleType>
    </xsd:element>
    <xsd:element name="Citye434055d-16e3-43e8-b397-1239a8b01f70" ma:index="27" nillable="true" ma:displayName="Folder: City" ma:internalName="City" ma:readOnly="true">
      <xsd:simpleType>
        <xsd:restriction base="dms:Text"/>
      </xsd:simpleType>
    </xsd:element>
    <xsd:element name="PostalCodee434055d-16e3-43e8-b397-1239a8b01f70" ma:index="28" nillable="true" ma:displayName="Folder: Postal Code" ma:internalName="PostalCode" ma:readOnly="true">
      <xsd:simpleType>
        <xsd:restriction base="dms:Text"/>
      </xsd:simpleType>
    </xsd:element>
    <xsd:element name="Streete434055d-16e3-43e8-b397-1239a8b01f70" ma:index="29" nillable="true" ma:displayName="Folder: Street" ma:internalName="Street" ma:readOnly="true">
      <xsd:simpleType>
        <xsd:restriction base="dms:Text"/>
      </xsd:simpleType>
    </xsd:element>
    <xsd:element name="GeoLoce434055d-16e3-43e8-b397-1239a8b01f70" ma:index="30" nillable="true" ma:displayName="Folder: Coordinates" ma:internalName="GeoLoc" ma:readOnly="true">
      <xsd:simpleType>
        <xsd:restriction base="dms:Unknown"/>
      </xsd:simpleType>
    </xsd:element>
    <xsd:element name="DispNamee434055d-16e3-43e8-b397-1239a8b01f70" ma:index="31" nillable="true" ma:displayName="Folder: Name"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a7c983-d3b9-4454-bff2-812959ba99c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edc57d3-eae7-4343-82a2-dc1c5464cd4f}" ma:internalName="TaxCatchAll" ma:showField="CatchAllData" ma:web="f0a7c983-d3b9-4454-bff2-812959ba9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5F0C29-F455-4631-8B4F-FD3EA638D38A}">
  <ds:schemaRefs>
    <ds:schemaRef ds:uri="http://schemas.microsoft.com/sharepoint/v3/contenttype/forms"/>
  </ds:schemaRefs>
</ds:datastoreItem>
</file>

<file path=customXml/itemProps2.xml><?xml version="1.0" encoding="utf-8"?>
<ds:datastoreItem xmlns:ds="http://schemas.openxmlformats.org/officeDocument/2006/customXml" ds:itemID="{48170277-3B93-4AB7-9FF4-1CA5140A8241}">
  <ds:schemaRefs>
    <ds:schemaRef ds:uri="http://schemas.microsoft.com/office/2006/metadata/properties"/>
    <ds:schemaRef ds:uri="http://schemas.microsoft.com/office/infopath/2007/PartnerControls"/>
    <ds:schemaRef ds:uri="f0a7c983-d3b9-4454-bff2-812959ba99cf"/>
    <ds:schemaRef ds:uri="2fc7964d-6c2b-4090-8cdb-9437e54e27e8"/>
  </ds:schemaRefs>
</ds:datastoreItem>
</file>

<file path=customXml/itemProps3.xml><?xml version="1.0" encoding="utf-8"?>
<ds:datastoreItem xmlns:ds="http://schemas.openxmlformats.org/officeDocument/2006/customXml" ds:itemID="{25606CA5-F552-451E-89A5-D84DE47706B3}">
  <ds:schemaRefs>
    <ds:schemaRef ds:uri="http://schemas.openxmlformats.org/officeDocument/2006/bibliography"/>
  </ds:schemaRefs>
</ds:datastoreItem>
</file>

<file path=customXml/itemProps4.xml><?xml version="1.0" encoding="utf-8"?>
<ds:datastoreItem xmlns:ds="http://schemas.openxmlformats.org/officeDocument/2006/customXml" ds:itemID="{F14DF14C-5872-458F-96B9-646B99846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7964d-6c2b-4090-8cdb-9437e54e27e8"/>
    <ds:schemaRef ds:uri="f0a7c983-d3b9-4454-bff2-812959ba9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Specification Template</Template>
  <TotalTime>3</TotalTime>
  <Pages>6</Pages>
  <Words>1300</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8695</CharactersWithSpaces>
  <SharedDoc>false</SharedDoc>
  <HLinks>
    <vt:vector size="12" baseType="variant">
      <vt:variant>
        <vt:i4>4980858</vt:i4>
      </vt:variant>
      <vt:variant>
        <vt:i4>3</vt:i4>
      </vt:variant>
      <vt:variant>
        <vt:i4>0</vt:i4>
      </vt:variant>
      <vt:variant>
        <vt:i4>5</vt:i4>
      </vt:variant>
      <vt:variant>
        <vt:lpwstr>mailto:info@fibergrate.com</vt:lpwstr>
      </vt:variant>
      <vt:variant>
        <vt:lpwstr/>
      </vt:variant>
      <vt:variant>
        <vt:i4>3473457</vt:i4>
      </vt:variant>
      <vt:variant>
        <vt:i4>0</vt:i4>
      </vt:variant>
      <vt:variant>
        <vt:i4>0</vt:i4>
      </vt:variant>
      <vt:variant>
        <vt:i4>5</vt:i4>
      </vt:variant>
      <vt:variant>
        <vt:lpwstr>http://www.fibergrate.com/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Rode</dc:creator>
  <cp:lastModifiedBy>Bill Budgell</cp:lastModifiedBy>
  <cp:revision>4</cp:revision>
  <cp:lastPrinted>2026-05-16T05:32:00Z</cp:lastPrinted>
  <dcterms:created xsi:type="dcterms:W3CDTF">2026-05-16T05:31:00Z</dcterms:created>
  <dcterms:modified xsi:type="dcterms:W3CDTF">2026-05-16T05:34:00Z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0x01010086E648F94903944986130411F7EEF6F4</vt:lpwstr>
  </property>
  <property fmtid="{D5CDD505-2E9C-101B-9397-08002B2CF9AE}" pid="3" name="Order">
    <vt:r8>6435800</vt:r8>
  </property>
  <property fmtid="{D5CDD505-2E9C-101B-9397-08002B2CF9AE}" pid="4" name="MediaServiceImageTags">
    <vt:lpwstr/>
  </property>
  <property fmtid="{D5CDD505-2E9C-101B-9397-08002B2CF9AE}" pid="5" name="docLang">
    <vt:lpwstr>en</vt:lpwstr>
  </property>
</Properties>
</file>